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6EA80" w14:textId="77777777" w:rsidR="00D65C23" w:rsidRPr="00DB61D7" w:rsidRDefault="00DB61D7">
      <w:pPr>
        <w:rPr>
          <w:b/>
          <w:sz w:val="36"/>
          <w:szCs w:val="36"/>
        </w:rPr>
      </w:pPr>
      <w:r>
        <w:rPr>
          <w:b/>
          <w:sz w:val="36"/>
          <w:szCs w:val="36"/>
        </w:rPr>
        <w:t xml:space="preserve">              </w:t>
      </w:r>
      <w:r w:rsidRPr="00DB61D7">
        <w:rPr>
          <w:b/>
          <w:sz w:val="36"/>
          <w:szCs w:val="36"/>
        </w:rPr>
        <w:t>A RELIGIÃO E A PAZ</w:t>
      </w:r>
    </w:p>
    <w:p w14:paraId="1E3EF06B" w14:textId="77777777" w:rsidR="00DB61D7" w:rsidRPr="00DB61D7" w:rsidRDefault="009D5DF7" w:rsidP="009D5DF7">
      <w:pPr>
        <w:ind w:left="708"/>
        <w:rPr>
          <w:color w:val="FF0000"/>
          <w:sz w:val="36"/>
          <w:szCs w:val="36"/>
        </w:rPr>
      </w:pPr>
      <w:r>
        <w:rPr>
          <w:color w:val="FF0000"/>
          <w:sz w:val="36"/>
          <w:szCs w:val="36"/>
        </w:rPr>
        <w:t xml:space="preserve">      </w:t>
      </w:r>
      <w:r w:rsidR="00DB61D7" w:rsidRPr="00DB61D7">
        <w:rPr>
          <w:color w:val="FF0000"/>
          <w:sz w:val="36"/>
          <w:szCs w:val="36"/>
        </w:rPr>
        <w:t>La Religion et la Paix</w:t>
      </w:r>
    </w:p>
    <w:p w14:paraId="6F99F865" w14:textId="77777777" w:rsidR="00DB61D7" w:rsidRDefault="00DB61D7">
      <w:pPr>
        <w:rPr>
          <w:sz w:val="36"/>
          <w:szCs w:val="36"/>
        </w:rPr>
      </w:pPr>
    </w:p>
    <w:p w14:paraId="00DB2535" w14:textId="77777777" w:rsidR="00DB61D7" w:rsidRPr="00DB61D7" w:rsidRDefault="00DB61D7">
      <w:pPr>
        <w:rPr>
          <w:b/>
          <w:sz w:val="36"/>
          <w:szCs w:val="36"/>
        </w:rPr>
      </w:pPr>
      <w:r w:rsidRPr="00DB61D7">
        <w:rPr>
          <w:b/>
          <w:sz w:val="36"/>
          <w:szCs w:val="36"/>
        </w:rPr>
        <w:tab/>
        <w:t>Estamos todos muito chocados com os último fatos noticiados pela imprensa.</w:t>
      </w:r>
    </w:p>
    <w:p w14:paraId="722F0A56" w14:textId="77777777" w:rsidR="00DB61D7" w:rsidRPr="00DB61D7" w:rsidRDefault="00DB61D7">
      <w:pPr>
        <w:rPr>
          <w:color w:val="FF0000"/>
          <w:sz w:val="36"/>
          <w:szCs w:val="36"/>
        </w:rPr>
      </w:pPr>
      <w:r w:rsidRPr="00DB61D7">
        <w:rPr>
          <w:color w:val="FF0000"/>
          <w:sz w:val="36"/>
          <w:szCs w:val="36"/>
        </w:rPr>
        <w:t>Nous sommes tous très choqués</w:t>
      </w:r>
      <w:r w:rsidRPr="00DB61D7">
        <w:rPr>
          <w:color w:val="FF0000"/>
        </w:rPr>
        <w:t xml:space="preserve"> </w:t>
      </w:r>
      <w:r w:rsidRPr="00DB61D7">
        <w:rPr>
          <w:color w:val="FF0000"/>
          <w:sz w:val="36"/>
          <w:szCs w:val="36"/>
        </w:rPr>
        <w:t>avec les derniers faits rapportés par la presse.</w:t>
      </w:r>
    </w:p>
    <w:p w14:paraId="11AC8C44" w14:textId="77777777" w:rsidR="00DB61D7" w:rsidRPr="00DB61D7" w:rsidRDefault="00DB61D7">
      <w:pPr>
        <w:rPr>
          <w:b/>
          <w:sz w:val="36"/>
          <w:szCs w:val="36"/>
        </w:rPr>
      </w:pPr>
      <w:r>
        <w:rPr>
          <w:sz w:val="36"/>
          <w:szCs w:val="36"/>
        </w:rPr>
        <w:tab/>
      </w:r>
      <w:r w:rsidRPr="00DB61D7">
        <w:rPr>
          <w:b/>
          <w:sz w:val="36"/>
          <w:szCs w:val="36"/>
        </w:rPr>
        <w:t>A religião deveria ser um veículo de paz e de fraternidade entre os homens, e não fonte de guerra, terror e morte.</w:t>
      </w:r>
    </w:p>
    <w:p w14:paraId="238DD7DC" w14:textId="77777777" w:rsidR="00DB61D7" w:rsidRPr="00DB61D7" w:rsidRDefault="00DB61D7">
      <w:pPr>
        <w:rPr>
          <w:color w:val="FF0000"/>
          <w:sz w:val="36"/>
          <w:szCs w:val="36"/>
        </w:rPr>
      </w:pPr>
      <w:r w:rsidRPr="00DB61D7">
        <w:rPr>
          <w:color w:val="FF0000"/>
          <w:sz w:val="36"/>
          <w:szCs w:val="36"/>
        </w:rPr>
        <w:t>La religion devrait être un véhicule de la paix</w:t>
      </w:r>
      <w:r w:rsidRPr="00DB61D7">
        <w:rPr>
          <w:color w:val="FF0000"/>
        </w:rPr>
        <w:t xml:space="preserve"> </w:t>
      </w:r>
      <w:r w:rsidRPr="00DB61D7">
        <w:rPr>
          <w:color w:val="FF0000"/>
          <w:sz w:val="36"/>
          <w:szCs w:val="36"/>
        </w:rPr>
        <w:t>et la fraternité entre les hommes,</w:t>
      </w:r>
      <w:r w:rsidRPr="00DB61D7">
        <w:rPr>
          <w:color w:val="FF0000"/>
        </w:rPr>
        <w:t xml:space="preserve"> </w:t>
      </w:r>
      <w:r w:rsidRPr="00DB61D7">
        <w:rPr>
          <w:color w:val="FF0000"/>
          <w:sz w:val="36"/>
          <w:szCs w:val="36"/>
        </w:rPr>
        <w:t>et non une source de la guerre, la terreur et la mort.</w:t>
      </w:r>
    </w:p>
    <w:p w14:paraId="139ECD85" w14:textId="77777777" w:rsidR="00DB61D7" w:rsidRPr="001C57E7" w:rsidRDefault="00DB61D7">
      <w:pPr>
        <w:rPr>
          <w:b/>
          <w:sz w:val="36"/>
          <w:szCs w:val="36"/>
        </w:rPr>
      </w:pPr>
      <w:r w:rsidRPr="001C57E7">
        <w:rPr>
          <w:b/>
          <w:sz w:val="36"/>
          <w:szCs w:val="36"/>
        </w:rPr>
        <w:tab/>
        <w:t xml:space="preserve">Muitos ateus são unânimes em afirmar que a religião é um mal para a sociedade. </w:t>
      </w:r>
    </w:p>
    <w:p w14:paraId="4E3F1C71" w14:textId="77777777" w:rsidR="00DB61D7" w:rsidRPr="001C57E7" w:rsidRDefault="00DB61D7">
      <w:pPr>
        <w:rPr>
          <w:color w:val="FF0000"/>
          <w:sz w:val="36"/>
          <w:szCs w:val="36"/>
        </w:rPr>
      </w:pPr>
      <w:r w:rsidRPr="001C57E7">
        <w:rPr>
          <w:color w:val="FF0000"/>
          <w:sz w:val="36"/>
          <w:szCs w:val="36"/>
        </w:rPr>
        <w:t>De nombreux athées sont unanimes à dire que la religion est mauvais pour la société.</w:t>
      </w:r>
    </w:p>
    <w:p w14:paraId="6632EC92" w14:textId="77777777" w:rsidR="00DB61D7" w:rsidRPr="009D5DF7" w:rsidRDefault="00DB61D7">
      <w:pPr>
        <w:rPr>
          <w:rFonts w:ascii="Bodoni MT Black" w:hAnsi="Bodoni MT Black"/>
          <w:b/>
          <w:sz w:val="36"/>
          <w:szCs w:val="36"/>
        </w:rPr>
      </w:pPr>
      <w:r>
        <w:rPr>
          <w:sz w:val="36"/>
          <w:szCs w:val="36"/>
        </w:rPr>
        <w:tab/>
      </w:r>
      <w:r w:rsidRPr="009D5DF7">
        <w:rPr>
          <w:rFonts w:ascii="Bodoni MT Black" w:hAnsi="Bodoni MT Black"/>
          <w:b/>
          <w:sz w:val="36"/>
          <w:szCs w:val="36"/>
        </w:rPr>
        <w:t>Isto é verdadeiro ou falso?</w:t>
      </w:r>
    </w:p>
    <w:p w14:paraId="4AAA8EDB" w14:textId="77777777" w:rsidR="00DB61D7" w:rsidRPr="009D5DF7" w:rsidRDefault="00DB61D7">
      <w:pPr>
        <w:rPr>
          <w:rFonts w:ascii="Bodoni MT Black" w:hAnsi="Bodoni MT Black"/>
          <w:color w:val="FF0000"/>
          <w:sz w:val="36"/>
          <w:szCs w:val="36"/>
        </w:rPr>
      </w:pPr>
      <w:r w:rsidRPr="009D5DF7">
        <w:rPr>
          <w:rFonts w:ascii="Bodoni MT Black" w:hAnsi="Bodoni MT Black"/>
          <w:color w:val="FF0000"/>
          <w:sz w:val="36"/>
          <w:szCs w:val="36"/>
        </w:rPr>
        <w:tab/>
      </w:r>
      <w:r w:rsidR="001C57E7" w:rsidRPr="009D5DF7">
        <w:rPr>
          <w:rFonts w:ascii="Bodoni MT Black" w:hAnsi="Bodoni MT Black"/>
          <w:color w:val="FF0000"/>
          <w:sz w:val="36"/>
          <w:szCs w:val="36"/>
        </w:rPr>
        <w:t>Cela est vrai ou faux?</w:t>
      </w:r>
    </w:p>
    <w:p w14:paraId="0C373E08" w14:textId="77777777" w:rsidR="001C57E7" w:rsidRDefault="001C57E7">
      <w:pPr>
        <w:rPr>
          <w:color w:val="FF0000"/>
          <w:sz w:val="36"/>
          <w:szCs w:val="36"/>
        </w:rPr>
      </w:pPr>
    </w:p>
    <w:p w14:paraId="3E535D8C" w14:textId="77777777" w:rsidR="001C57E7" w:rsidRPr="001C57E7" w:rsidRDefault="001C57E7">
      <w:pPr>
        <w:rPr>
          <w:b/>
          <w:sz w:val="36"/>
          <w:szCs w:val="36"/>
        </w:rPr>
      </w:pPr>
      <w:r w:rsidRPr="001C57E7">
        <w:rPr>
          <w:b/>
          <w:sz w:val="36"/>
          <w:szCs w:val="36"/>
        </w:rPr>
        <w:t>ORIGEM DAS TRÊS GRANDES RELIGIÕES DO MUNDO</w:t>
      </w:r>
    </w:p>
    <w:p w14:paraId="1F3896E2" w14:textId="77777777" w:rsidR="001C57E7" w:rsidRDefault="001C57E7">
      <w:pPr>
        <w:rPr>
          <w:color w:val="FF0000"/>
          <w:sz w:val="36"/>
          <w:szCs w:val="36"/>
        </w:rPr>
      </w:pPr>
      <w:r w:rsidRPr="001C57E7">
        <w:rPr>
          <w:color w:val="FF0000"/>
          <w:sz w:val="36"/>
          <w:szCs w:val="36"/>
        </w:rPr>
        <w:t>ORIGINE DE LES TROIS PRINCIPALES RELIGIONS DU MONDE</w:t>
      </w:r>
    </w:p>
    <w:p w14:paraId="59011977" w14:textId="77777777" w:rsidR="001C57E7" w:rsidRDefault="001C57E7">
      <w:pPr>
        <w:rPr>
          <w:b/>
          <w:sz w:val="36"/>
          <w:szCs w:val="36"/>
        </w:rPr>
      </w:pPr>
    </w:p>
    <w:p w14:paraId="1A3AE15E" w14:textId="77777777" w:rsidR="001C57E7" w:rsidRPr="001C57E7" w:rsidRDefault="001C57E7">
      <w:pPr>
        <w:rPr>
          <w:b/>
          <w:sz w:val="36"/>
          <w:szCs w:val="36"/>
        </w:rPr>
      </w:pPr>
      <w:r w:rsidRPr="001C57E7">
        <w:rPr>
          <w:b/>
          <w:sz w:val="36"/>
          <w:szCs w:val="36"/>
        </w:rPr>
        <w:lastRenderedPageBreak/>
        <w:t>O ISLAMISMO, O JUDAÍSMO E O CRISTIANISMO</w:t>
      </w:r>
    </w:p>
    <w:p w14:paraId="5FE4A5A5" w14:textId="77777777" w:rsidR="001C57E7" w:rsidRDefault="001C57E7">
      <w:pPr>
        <w:rPr>
          <w:color w:val="FF0000"/>
          <w:sz w:val="36"/>
          <w:szCs w:val="36"/>
        </w:rPr>
      </w:pPr>
      <w:r w:rsidRPr="001C57E7">
        <w:rPr>
          <w:color w:val="FF0000"/>
          <w:sz w:val="36"/>
          <w:szCs w:val="36"/>
        </w:rPr>
        <w:t>L'islam, le judaïsme et le christianisme</w:t>
      </w:r>
    </w:p>
    <w:p w14:paraId="61B38441" w14:textId="77777777" w:rsidR="00B457C8" w:rsidRDefault="00B457C8">
      <w:pPr>
        <w:rPr>
          <w:color w:val="FF0000"/>
          <w:sz w:val="36"/>
          <w:szCs w:val="36"/>
        </w:rPr>
      </w:pPr>
    </w:p>
    <w:p w14:paraId="3EE59F3C" w14:textId="77777777" w:rsidR="00B457C8" w:rsidRDefault="00B457C8" w:rsidP="00B457C8">
      <w:pPr>
        <w:rPr>
          <w:b/>
          <w:sz w:val="36"/>
          <w:szCs w:val="36"/>
        </w:rPr>
      </w:pPr>
      <w:r w:rsidRPr="00810ADC">
        <w:rPr>
          <w:b/>
          <w:sz w:val="36"/>
          <w:szCs w:val="36"/>
        </w:rPr>
        <w:t>HISTÓRIA DO ISLÃ</w:t>
      </w:r>
    </w:p>
    <w:p w14:paraId="0A1A90AD" w14:textId="77777777" w:rsidR="005270CC" w:rsidRDefault="005270CC" w:rsidP="005270CC">
      <w:pPr>
        <w:spacing w:after="0" w:line="240" w:lineRule="auto"/>
        <w:rPr>
          <w:rFonts w:ascii="Times New Roman" w:eastAsia="Times New Roman" w:hAnsi="Times New Roman" w:cs="Times New Roman"/>
          <w:sz w:val="32"/>
          <w:szCs w:val="32"/>
          <w:lang w:eastAsia="pt-BR"/>
        </w:rPr>
      </w:pPr>
      <w:r w:rsidRPr="000424F1">
        <w:rPr>
          <w:rFonts w:ascii="Times New Roman" w:eastAsia="Times New Roman" w:hAnsi="Times New Roman" w:cs="Times New Roman"/>
          <w:sz w:val="32"/>
          <w:szCs w:val="32"/>
          <w:lang w:eastAsia="pt-BR"/>
        </w:rPr>
        <w:t>Origem: Wikipédia, a enciclopédia livre.</w:t>
      </w:r>
    </w:p>
    <w:p w14:paraId="382CE216" w14:textId="77777777" w:rsidR="005270CC" w:rsidRPr="000424F1" w:rsidRDefault="005270CC" w:rsidP="005270CC">
      <w:pPr>
        <w:spacing w:after="0" w:line="240" w:lineRule="auto"/>
        <w:rPr>
          <w:rFonts w:ascii="Times New Roman" w:eastAsia="Times New Roman" w:hAnsi="Times New Roman" w:cs="Times New Roman"/>
          <w:sz w:val="32"/>
          <w:szCs w:val="32"/>
          <w:lang w:eastAsia="pt-BR"/>
        </w:rPr>
      </w:pPr>
    </w:p>
    <w:p w14:paraId="2CEA4A66" w14:textId="77777777" w:rsidR="00B457C8" w:rsidRPr="00810ADC" w:rsidRDefault="00B457C8" w:rsidP="00B457C8">
      <w:pPr>
        <w:rPr>
          <w:b/>
          <w:sz w:val="36"/>
          <w:szCs w:val="36"/>
        </w:rPr>
      </w:pPr>
      <w:r w:rsidRPr="00810ADC">
        <w:rPr>
          <w:b/>
          <w:sz w:val="36"/>
          <w:szCs w:val="36"/>
        </w:rPr>
        <w:t>O conceito de um mundo islâmico pode ser visto como ora útil ora nocivo, conforme se observa os diferentes períodos de sua história. A cultura islâmica permite que a identifiquemos como uma comunidade semi-política de crenças e cujos princípios influenciaram o comportamento de certo número de personagens na História. A História do Islã está estreitamente ligada à fatores políticos, econômicos e militares.</w:t>
      </w:r>
    </w:p>
    <w:p w14:paraId="3334EDD1" w14:textId="77777777" w:rsidR="001C57E7" w:rsidRDefault="001C57E7">
      <w:pPr>
        <w:rPr>
          <w:color w:val="FF0000"/>
          <w:sz w:val="36"/>
          <w:szCs w:val="36"/>
        </w:rPr>
      </w:pPr>
    </w:p>
    <w:p w14:paraId="10943EB3" w14:textId="77777777" w:rsidR="001C57E7" w:rsidRPr="001C57E7" w:rsidRDefault="001C57E7" w:rsidP="001C57E7">
      <w:pPr>
        <w:pBdr>
          <w:bottom w:val="single" w:sz="6" w:space="0" w:color="AAAAAA"/>
        </w:pBdr>
        <w:spacing w:after="60" w:line="240" w:lineRule="auto"/>
        <w:outlineLvl w:val="0"/>
        <w:rPr>
          <w:rFonts w:ascii="Georgia" w:eastAsia="Times New Roman" w:hAnsi="Georgia" w:cs="Times New Roman"/>
          <w:color w:val="FF0000"/>
          <w:kern w:val="36"/>
          <w:sz w:val="36"/>
          <w:szCs w:val="36"/>
          <w:lang w:val="fr-FR" w:eastAsia="pt-BR"/>
        </w:rPr>
      </w:pPr>
      <w:r w:rsidRPr="001C57E7">
        <w:rPr>
          <w:rFonts w:ascii="Georgia" w:eastAsia="Times New Roman" w:hAnsi="Georgia" w:cs="Times New Roman"/>
          <w:color w:val="FF0000"/>
          <w:kern w:val="36"/>
          <w:sz w:val="36"/>
          <w:szCs w:val="36"/>
          <w:lang w:val="fr-FR" w:eastAsia="pt-BR"/>
        </w:rPr>
        <w:t>Histoire de l'islam</w:t>
      </w:r>
    </w:p>
    <w:p w14:paraId="22360F5A" w14:textId="77777777" w:rsidR="001C57E7" w:rsidRDefault="001C57E7">
      <w:pPr>
        <w:rPr>
          <w:rFonts w:ascii="Arial" w:hAnsi="Arial" w:cs="Arial"/>
          <w:color w:val="FF0000"/>
          <w:sz w:val="36"/>
          <w:szCs w:val="36"/>
          <w:shd w:val="clear" w:color="auto" w:fill="FFFFFF"/>
        </w:rPr>
      </w:pPr>
      <w:r w:rsidRPr="00B457C8">
        <w:rPr>
          <w:rFonts w:ascii="Arial" w:hAnsi="Arial" w:cs="Arial"/>
          <w:color w:val="FF0000"/>
          <w:sz w:val="36"/>
          <w:szCs w:val="36"/>
          <w:shd w:val="clear" w:color="auto" w:fill="FFFFFF"/>
        </w:rPr>
        <w:t>Le concept du monde islamique peut être plus ou moins utile en observant les différentes périodes de l'histoire. La</w:t>
      </w:r>
      <w:r w:rsidR="00B457C8" w:rsidRPr="00B457C8">
        <w:rPr>
          <w:rFonts w:ascii="Arial" w:hAnsi="Arial" w:cs="Arial"/>
          <w:color w:val="FF0000"/>
          <w:sz w:val="36"/>
          <w:szCs w:val="36"/>
          <w:shd w:val="clear" w:color="auto" w:fill="FFFFFF"/>
        </w:rPr>
        <w:t xml:space="preserve"> </w:t>
      </w:r>
      <w:hyperlink r:id="rId7" w:tooltip="Culture islamique" w:history="1">
        <w:r w:rsidRPr="00B457C8">
          <w:rPr>
            <w:rStyle w:val="Hyperlink"/>
            <w:rFonts w:ascii="Arial" w:hAnsi="Arial" w:cs="Arial"/>
            <w:color w:val="FF0000"/>
            <w:sz w:val="36"/>
            <w:szCs w:val="36"/>
            <w:shd w:val="clear" w:color="auto" w:fill="FFFFFF"/>
          </w:rPr>
          <w:t>culture islamique</w:t>
        </w:r>
      </w:hyperlink>
      <w:r w:rsidRPr="00B457C8">
        <w:rPr>
          <w:rStyle w:val="apple-converted-space"/>
          <w:rFonts w:ascii="Arial" w:hAnsi="Arial" w:cs="Arial"/>
          <w:color w:val="FF0000"/>
          <w:sz w:val="36"/>
          <w:szCs w:val="36"/>
          <w:shd w:val="clear" w:color="auto" w:fill="FFFFFF"/>
        </w:rPr>
        <w:t> </w:t>
      </w:r>
      <w:r w:rsidRPr="00B457C8">
        <w:rPr>
          <w:rFonts w:ascii="Arial" w:hAnsi="Arial" w:cs="Arial"/>
          <w:color w:val="FF0000"/>
          <w:sz w:val="36"/>
          <w:szCs w:val="36"/>
          <w:shd w:val="clear" w:color="auto" w:fill="FFFFFF"/>
        </w:rPr>
        <w:t>encourage l'identification avec une communauté quas</w:t>
      </w:r>
      <w:r w:rsidR="00B457C8" w:rsidRPr="00B457C8">
        <w:rPr>
          <w:rFonts w:ascii="Arial" w:hAnsi="Arial" w:cs="Arial"/>
          <w:color w:val="FF0000"/>
          <w:sz w:val="36"/>
          <w:szCs w:val="36"/>
          <w:shd w:val="clear" w:color="auto" w:fill="FFFFFF"/>
        </w:rPr>
        <w:t>i-politique des croyants</w:t>
      </w:r>
      <w:r w:rsidRPr="00B457C8">
        <w:rPr>
          <w:rFonts w:ascii="Arial" w:hAnsi="Arial" w:cs="Arial"/>
          <w:color w:val="FF0000"/>
          <w:sz w:val="36"/>
          <w:szCs w:val="36"/>
          <w:shd w:val="clear" w:color="auto" w:fill="FFFFFF"/>
        </w:rPr>
        <w:t>, et ce principe a influencé le comportement d'un certain nombre d'acteurs dans l'</w:t>
      </w:r>
      <w:hyperlink r:id="rId8" w:tooltip="Histoire" w:history="1">
        <w:r w:rsidRPr="00B457C8">
          <w:rPr>
            <w:rStyle w:val="Hyperlink"/>
            <w:rFonts w:ascii="Arial" w:hAnsi="Arial" w:cs="Arial"/>
            <w:color w:val="FF0000"/>
            <w:sz w:val="36"/>
            <w:szCs w:val="36"/>
            <w:shd w:val="clear" w:color="auto" w:fill="FFFFFF"/>
          </w:rPr>
          <w:t>histoire</w:t>
        </w:r>
      </w:hyperlink>
      <w:r w:rsidRPr="00B457C8">
        <w:rPr>
          <w:rFonts w:ascii="Arial" w:hAnsi="Arial" w:cs="Arial"/>
          <w:color w:val="FF0000"/>
          <w:sz w:val="36"/>
          <w:szCs w:val="36"/>
          <w:shd w:val="clear" w:color="auto" w:fill="FFFFFF"/>
        </w:rPr>
        <w:t>. L'histoire de l'islam est étroitement liée à l'histoire politique, économique, et militaire.</w:t>
      </w:r>
    </w:p>
    <w:p w14:paraId="0EF7BDA0" w14:textId="77777777" w:rsidR="009F7B2D" w:rsidRPr="00810ADC" w:rsidRDefault="009F7B2D" w:rsidP="009F7B2D">
      <w:pPr>
        <w:rPr>
          <w:rFonts w:ascii="Arial" w:hAnsi="Arial" w:cs="Arial"/>
          <w:b/>
          <w:color w:val="FF0000"/>
          <w:sz w:val="36"/>
          <w:szCs w:val="36"/>
          <w:shd w:val="clear" w:color="auto" w:fill="FFFFFF"/>
        </w:rPr>
      </w:pPr>
      <w:r w:rsidRPr="00810ADC">
        <w:rPr>
          <w:rFonts w:ascii="Arial" w:hAnsi="Arial" w:cs="Arial"/>
          <w:b/>
          <w:color w:val="252525"/>
          <w:sz w:val="36"/>
          <w:szCs w:val="36"/>
          <w:shd w:val="clear" w:color="auto" w:fill="FFFFFF"/>
        </w:rPr>
        <w:t xml:space="preserve">O Islã surgiu na Arábia no século VII com a aparição do seu profeta: Maomé. Um século após sua morte, o Império Islâmico estendia-se do Oceano Atlântico até o Oeste, na direção da Ásia </w:t>
      </w:r>
      <w:r w:rsidRPr="00810ADC">
        <w:rPr>
          <w:rFonts w:ascii="Arial" w:hAnsi="Arial" w:cs="Arial"/>
          <w:b/>
          <w:color w:val="252525"/>
          <w:sz w:val="36"/>
          <w:szCs w:val="36"/>
          <w:shd w:val="clear" w:color="auto" w:fill="FFFFFF"/>
        </w:rPr>
        <w:lastRenderedPageBreak/>
        <w:t>Central, no Leste. Este não ficou unificado por muito tempo: o novo regime entrou rapidamente em uma Guerra Civil (ver FITNA) e mais tarde foi de novo atingido por uma segunda FITNA. Em seguida, houve duas dinastias rivais reclamando o Califado, que era o Mundo Muçulmano, e boa parte do Império Islâmico foi governado por um Califa incapaz de unificar o mundo islâmico.</w:t>
      </w:r>
    </w:p>
    <w:p w14:paraId="51325301" w14:textId="77777777" w:rsidR="00B457C8" w:rsidRDefault="00B457C8">
      <w:pPr>
        <w:rPr>
          <w:rFonts w:ascii="Arial" w:hAnsi="Arial" w:cs="Arial"/>
          <w:color w:val="FF0000"/>
          <w:sz w:val="36"/>
          <w:szCs w:val="36"/>
          <w:shd w:val="clear" w:color="auto" w:fill="FFFFFF"/>
        </w:rPr>
      </w:pPr>
      <w:r w:rsidRPr="009F7B2D">
        <w:rPr>
          <w:rFonts w:ascii="Arial" w:hAnsi="Arial" w:cs="Arial"/>
          <w:color w:val="FF0000"/>
          <w:sz w:val="36"/>
          <w:szCs w:val="36"/>
          <w:shd w:val="clear" w:color="auto" w:fill="FFFFFF"/>
        </w:rPr>
        <w:t>L'islam est apparu en</w:t>
      </w:r>
      <w:r w:rsidRPr="009F7B2D">
        <w:rPr>
          <w:rStyle w:val="apple-converted-space"/>
          <w:rFonts w:ascii="Arial" w:hAnsi="Arial" w:cs="Arial"/>
          <w:color w:val="FF0000"/>
          <w:sz w:val="36"/>
          <w:szCs w:val="36"/>
          <w:shd w:val="clear" w:color="auto" w:fill="FFFFFF"/>
        </w:rPr>
        <w:t> </w:t>
      </w:r>
      <w:hyperlink r:id="rId9" w:tooltip="Arabie" w:history="1">
        <w:r w:rsidRPr="009F7B2D">
          <w:rPr>
            <w:rStyle w:val="Hyperlink"/>
            <w:rFonts w:ascii="Arial" w:hAnsi="Arial" w:cs="Arial"/>
            <w:color w:val="FF0000"/>
            <w:sz w:val="36"/>
            <w:szCs w:val="36"/>
            <w:shd w:val="clear" w:color="auto" w:fill="FFFFFF"/>
          </w:rPr>
          <w:t>Arabie</w:t>
        </w:r>
      </w:hyperlink>
      <w:r w:rsidRPr="009F7B2D">
        <w:rPr>
          <w:rStyle w:val="apple-converted-space"/>
          <w:rFonts w:ascii="Arial" w:hAnsi="Arial" w:cs="Arial"/>
          <w:color w:val="FF0000"/>
          <w:sz w:val="36"/>
          <w:szCs w:val="36"/>
          <w:shd w:val="clear" w:color="auto" w:fill="FFFFFF"/>
        </w:rPr>
        <w:t> </w:t>
      </w:r>
      <w:r w:rsidRPr="009F7B2D">
        <w:rPr>
          <w:rFonts w:ascii="Arial" w:hAnsi="Arial" w:cs="Arial"/>
          <w:color w:val="FF0000"/>
          <w:sz w:val="36"/>
          <w:szCs w:val="36"/>
          <w:shd w:val="clear" w:color="auto" w:fill="FFFFFF"/>
        </w:rPr>
        <w:t>au</w:t>
      </w:r>
      <w:r w:rsidRPr="009F7B2D">
        <w:rPr>
          <w:rStyle w:val="apple-converted-space"/>
          <w:rFonts w:ascii="Arial" w:hAnsi="Arial" w:cs="Arial"/>
          <w:color w:val="FF0000"/>
          <w:sz w:val="36"/>
          <w:szCs w:val="36"/>
          <w:shd w:val="clear" w:color="auto" w:fill="FFFFFF"/>
        </w:rPr>
        <w:t> </w:t>
      </w:r>
      <w:hyperlink r:id="rId10" w:tooltip="VIIe siècle" w:history="1">
        <w:r w:rsidRPr="009F7B2D">
          <w:rPr>
            <w:rStyle w:val="romain"/>
            <w:rFonts w:ascii="Arial" w:hAnsi="Arial" w:cs="Arial"/>
            <w:smallCaps/>
            <w:color w:val="FF0000"/>
            <w:sz w:val="36"/>
            <w:szCs w:val="36"/>
            <w:shd w:val="clear" w:color="auto" w:fill="FFFFFF"/>
          </w:rPr>
          <w:t>vii</w:t>
        </w:r>
        <w:r w:rsidRPr="009F7B2D">
          <w:rPr>
            <w:rStyle w:val="Hyperlink"/>
            <w:rFonts w:ascii="Arial" w:hAnsi="Arial" w:cs="Arial"/>
            <w:color w:val="FF0000"/>
            <w:sz w:val="36"/>
            <w:szCs w:val="36"/>
            <w:shd w:val="clear" w:color="auto" w:fill="FFFFFF"/>
            <w:vertAlign w:val="superscript"/>
          </w:rPr>
          <w:t>e</w:t>
        </w:r>
        <w:r w:rsidRPr="009F7B2D">
          <w:rPr>
            <w:rStyle w:val="Hyperlink"/>
            <w:rFonts w:ascii="Arial" w:hAnsi="Arial" w:cs="Arial"/>
            <w:color w:val="FF0000"/>
            <w:sz w:val="36"/>
            <w:szCs w:val="36"/>
            <w:shd w:val="clear" w:color="auto" w:fill="FFFFFF"/>
          </w:rPr>
          <w:t> siècle</w:t>
        </w:r>
      </w:hyperlink>
      <w:r w:rsidRPr="009F7B2D">
        <w:rPr>
          <w:rStyle w:val="apple-converted-space"/>
          <w:rFonts w:ascii="Arial" w:hAnsi="Arial" w:cs="Arial"/>
          <w:color w:val="FF0000"/>
          <w:sz w:val="36"/>
          <w:szCs w:val="36"/>
          <w:shd w:val="clear" w:color="auto" w:fill="FFFFFF"/>
        </w:rPr>
        <w:t> </w:t>
      </w:r>
      <w:r w:rsidRPr="009F7B2D">
        <w:rPr>
          <w:rFonts w:ascii="Arial" w:hAnsi="Arial" w:cs="Arial"/>
          <w:color w:val="FF0000"/>
          <w:sz w:val="36"/>
          <w:szCs w:val="36"/>
          <w:shd w:val="clear" w:color="auto" w:fill="FFFFFF"/>
        </w:rPr>
        <w:t>avec l'apparition de son prophète,</w:t>
      </w:r>
      <w:r w:rsidRPr="009F7B2D">
        <w:rPr>
          <w:rStyle w:val="apple-converted-space"/>
          <w:rFonts w:ascii="Arial" w:hAnsi="Arial" w:cs="Arial"/>
          <w:color w:val="FF0000"/>
          <w:sz w:val="36"/>
          <w:szCs w:val="36"/>
          <w:shd w:val="clear" w:color="auto" w:fill="FFFFFF"/>
        </w:rPr>
        <w:t> </w:t>
      </w:r>
      <w:hyperlink r:id="rId11" w:tooltip="Mahomet" w:history="1">
        <w:r w:rsidRPr="009F7B2D">
          <w:rPr>
            <w:rStyle w:val="Hyperlink"/>
            <w:rFonts w:ascii="Arial" w:hAnsi="Arial" w:cs="Arial"/>
            <w:color w:val="FF0000"/>
            <w:sz w:val="36"/>
            <w:szCs w:val="36"/>
            <w:shd w:val="clear" w:color="auto" w:fill="FFFFFF"/>
          </w:rPr>
          <w:t>Mahomet</w:t>
        </w:r>
      </w:hyperlink>
      <w:r w:rsidRPr="009F7B2D">
        <w:rPr>
          <w:rFonts w:ascii="Arial" w:hAnsi="Arial" w:cs="Arial"/>
          <w:color w:val="FF0000"/>
          <w:sz w:val="36"/>
          <w:szCs w:val="36"/>
          <w:shd w:val="clear" w:color="auto" w:fill="FFFFFF"/>
        </w:rPr>
        <w:t>. Un siècle après sa mort, un empire islamique s'est étendu de l'</w:t>
      </w:r>
      <w:hyperlink r:id="rId12" w:tooltip="Océan Atlantique" w:history="1">
        <w:r w:rsidRPr="009F7B2D">
          <w:rPr>
            <w:rStyle w:val="Hyperlink"/>
            <w:rFonts w:ascii="Arial" w:hAnsi="Arial" w:cs="Arial"/>
            <w:color w:val="FF0000"/>
            <w:sz w:val="36"/>
            <w:szCs w:val="36"/>
            <w:shd w:val="clear" w:color="auto" w:fill="FFFFFF"/>
          </w:rPr>
          <w:t>océan Atlantique</w:t>
        </w:r>
      </w:hyperlink>
      <w:r w:rsidRPr="009F7B2D">
        <w:rPr>
          <w:rStyle w:val="apple-converted-space"/>
          <w:rFonts w:ascii="Arial" w:hAnsi="Arial" w:cs="Arial"/>
          <w:color w:val="FF0000"/>
          <w:sz w:val="36"/>
          <w:szCs w:val="36"/>
          <w:shd w:val="clear" w:color="auto" w:fill="FFFFFF"/>
        </w:rPr>
        <w:t> </w:t>
      </w:r>
      <w:r w:rsidRPr="009F7B2D">
        <w:rPr>
          <w:rFonts w:ascii="Arial" w:hAnsi="Arial" w:cs="Arial"/>
          <w:color w:val="FF0000"/>
          <w:sz w:val="36"/>
          <w:szCs w:val="36"/>
          <w:shd w:val="clear" w:color="auto" w:fill="FFFFFF"/>
        </w:rPr>
        <w:t>dans l'ouest vers l'</w:t>
      </w:r>
      <w:hyperlink r:id="rId13" w:tooltip="Asie centrale" w:history="1">
        <w:r w:rsidRPr="009F7B2D">
          <w:rPr>
            <w:rStyle w:val="Hyperlink"/>
            <w:rFonts w:ascii="Arial" w:hAnsi="Arial" w:cs="Arial"/>
            <w:color w:val="FF0000"/>
            <w:sz w:val="36"/>
            <w:szCs w:val="36"/>
            <w:shd w:val="clear" w:color="auto" w:fill="FFFFFF"/>
          </w:rPr>
          <w:t>Asie centrale</w:t>
        </w:r>
      </w:hyperlink>
      <w:r w:rsidRPr="009F7B2D">
        <w:rPr>
          <w:rStyle w:val="apple-converted-space"/>
          <w:rFonts w:ascii="Arial" w:hAnsi="Arial" w:cs="Arial"/>
          <w:color w:val="FF0000"/>
          <w:sz w:val="36"/>
          <w:szCs w:val="36"/>
          <w:shd w:val="clear" w:color="auto" w:fill="FFFFFF"/>
        </w:rPr>
        <w:t> </w:t>
      </w:r>
      <w:r w:rsidRPr="009F7B2D">
        <w:rPr>
          <w:rFonts w:ascii="Arial" w:hAnsi="Arial" w:cs="Arial"/>
          <w:color w:val="FF0000"/>
          <w:sz w:val="36"/>
          <w:szCs w:val="36"/>
          <w:shd w:val="clear" w:color="auto" w:fill="FFFFFF"/>
        </w:rPr>
        <w:t>dans l'est. Celui-ci n'est pas resté unifié longtemps ; le nouveau régime a rapidement fini en guerre civile (voir</w:t>
      </w:r>
      <w:r w:rsidRPr="009F7B2D">
        <w:rPr>
          <w:rStyle w:val="apple-converted-space"/>
          <w:rFonts w:ascii="Arial" w:hAnsi="Arial" w:cs="Arial"/>
          <w:color w:val="FF0000"/>
          <w:sz w:val="36"/>
          <w:szCs w:val="36"/>
          <w:shd w:val="clear" w:color="auto" w:fill="FFFFFF"/>
        </w:rPr>
        <w:t> </w:t>
      </w:r>
      <w:hyperlink r:id="rId14" w:tooltip="Fitna" w:history="1">
        <w:r w:rsidRPr="009F7B2D">
          <w:rPr>
            <w:rStyle w:val="Hyperlink"/>
            <w:rFonts w:ascii="Arial" w:hAnsi="Arial" w:cs="Arial"/>
            <w:color w:val="FF0000"/>
            <w:sz w:val="36"/>
            <w:szCs w:val="36"/>
            <w:shd w:val="clear" w:color="auto" w:fill="FFFFFF"/>
          </w:rPr>
          <w:t>Fitna</w:t>
        </w:r>
      </w:hyperlink>
      <w:r w:rsidRPr="009F7B2D">
        <w:rPr>
          <w:rFonts w:ascii="Arial" w:hAnsi="Arial" w:cs="Arial"/>
          <w:color w:val="FF0000"/>
          <w:sz w:val="36"/>
          <w:szCs w:val="36"/>
          <w:shd w:val="clear" w:color="auto" w:fill="FFFFFF"/>
        </w:rPr>
        <w:t>) et plus tard affectée par une deuxième Fitna. Ensuite, il eut des dynasties rivales réclamant le</w:t>
      </w:r>
      <w:r w:rsidRPr="009F7B2D">
        <w:rPr>
          <w:rStyle w:val="apple-converted-space"/>
          <w:rFonts w:ascii="Arial" w:hAnsi="Arial" w:cs="Arial"/>
          <w:color w:val="FF0000"/>
          <w:sz w:val="36"/>
          <w:szCs w:val="36"/>
          <w:shd w:val="clear" w:color="auto" w:fill="FFFFFF"/>
        </w:rPr>
        <w:t> </w:t>
      </w:r>
      <w:hyperlink r:id="rId15" w:tooltip="Califat" w:history="1">
        <w:r w:rsidRPr="009F7B2D">
          <w:rPr>
            <w:rStyle w:val="Hyperlink"/>
            <w:rFonts w:ascii="Arial" w:hAnsi="Arial" w:cs="Arial"/>
            <w:color w:val="FF0000"/>
            <w:sz w:val="36"/>
            <w:szCs w:val="36"/>
            <w:shd w:val="clear" w:color="auto" w:fill="FFFFFF"/>
          </w:rPr>
          <w:t>califat</w:t>
        </w:r>
      </w:hyperlink>
      <w:r w:rsidRPr="009F7B2D">
        <w:rPr>
          <w:rFonts w:ascii="Arial" w:hAnsi="Arial" w:cs="Arial"/>
          <w:color w:val="FF0000"/>
          <w:sz w:val="36"/>
          <w:szCs w:val="36"/>
          <w:shd w:val="clear" w:color="auto" w:fill="FFFFFF"/>
        </w:rPr>
        <w:t>, ou la conduite du monde musulman, et beaucoup d’empires islamiques ont été gouvernés par un</w:t>
      </w:r>
      <w:r w:rsidRPr="009F7B2D">
        <w:rPr>
          <w:rStyle w:val="apple-converted-space"/>
          <w:rFonts w:ascii="Arial" w:hAnsi="Arial" w:cs="Arial"/>
          <w:color w:val="FF0000"/>
          <w:sz w:val="36"/>
          <w:szCs w:val="36"/>
          <w:shd w:val="clear" w:color="auto" w:fill="FFFFFF"/>
        </w:rPr>
        <w:t> </w:t>
      </w:r>
      <w:hyperlink r:id="rId16" w:tooltip="Calife" w:history="1">
        <w:r w:rsidRPr="009F7B2D">
          <w:rPr>
            <w:rStyle w:val="Hyperlink"/>
            <w:rFonts w:ascii="Arial" w:hAnsi="Arial" w:cs="Arial"/>
            <w:color w:val="FF0000"/>
            <w:sz w:val="36"/>
            <w:szCs w:val="36"/>
            <w:shd w:val="clear" w:color="auto" w:fill="FFFFFF"/>
          </w:rPr>
          <w:t>calife</w:t>
        </w:r>
      </w:hyperlink>
      <w:r w:rsidRPr="009F7B2D">
        <w:rPr>
          <w:rStyle w:val="apple-converted-space"/>
          <w:rFonts w:ascii="Arial" w:hAnsi="Arial" w:cs="Arial"/>
          <w:color w:val="FF0000"/>
          <w:sz w:val="36"/>
          <w:szCs w:val="36"/>
          <w:shd w:val="clear" w:color="auto" w:fill="FFFFFF"/>
        </w:rPr>
        <w:t> </w:t>
      </w:r>
      <w:r w:rsidRPr="009F7B2D">
        <w:rPr>
          <w:rFonts w:ascii="Arial" w:hAnsi="Arial" w:cs="Arial"/>
          <w:color w:val="FF0000"/>
          <w:sz w:val="36"/>
          <w:szCs w:val="36"/>
          <w:shd w:val="clear" w:color="auto" w:fill="FFFFFF"/>
        </w:rPr>
        <w:t>incapable d'unifier le monde islamique.</w:t>
      </w:r>
    </w:p>
    <w:p w14:paraId="12A729D4" w14:textId="77777777" w:rsidR="000C4F56" w:rsidRPr="000C4F56" w:rsidRDefault="000C4F56" w:rsidP="000C4F56">
      <w:pPr>
        <w:shd w:val="clear" w:color="auto" w:fill="FFFFFF"/>
        <w:spacing w:before="120" w:after="120" w:line="336" w:lineRule="atLeast"/>
        <w:rPr>
          <w:rFonts w:ascii="Arial" w:eastAsia="Times New Roman" w:hAnsi="Arial" w:cs="Arial"/>
          <w:b/>
          <w:color w:val="252525"/>
          <w:sz w:val="36"/>
          <w:szCs w:val="36"/>
          <w:lang w:eastAsia="pt-BR"/>
        </w:rPr>
      </w:pPr>
      <w:r w:rsidRPr="000C4F56">
        <w:rPr>
          <w:rFonts w:ascii="Arial" w:eastAsia="Times New Roman" w:hAnsi="Arial" w:cs="Arial"/>
          <w:b/>
          <w:color w:val="252525"/>
          <w:sz w:val="36"/>
          <w:szCs w:val="36"/>
          <w:lang w:eastAsia="pt-BR"/>
        </w:rPr>
        <w:t>MAOMÉ</w:t>
      </w:r>
    </w:p>
    <w:p w14:paraId="31FC630A" w14:textId="77777777" w:rsidR="000C4F56" w:rsidRPr="009F7B2D" w:rsidRDefault="000C4F56" w:rsidP="000C4F56">
      <w:pPr>
        <w:shd w:val="clear" w:color="auto" w:fill="FFFFFF"/>
        <w:spacing w:before="120" w:after="120" w:line="336" w:lineRule="atLeast"/>
        <w:rPr>
          <w:rFonts w:ascii="Arial" w:eastAsia="Times New Roman" w:hAnsi="Arial" w:cs="Arial"/>
          <w:b/>
          <w:color w:val="252525"/>
          <w:sz w:val="36"/>
          <w:szCs w:val="36"/>
          <w:lang w:eastAsia="pt-BR"/>
        </w:rPr>
      </w:pPr>
      <w:r w:rsidRPr="000C4F56">
        <w:rPr>
          <w:rFonts w:ascii="Arial" w:eastAsia="Times New Roman" w:hAnsi="Arial" w:cs="Arial"/>
          <w:b/>
          <w:color w:val="252525"/>
          <w:sz w:val="36"/>
          <w:szCs w:val="36"/>
          <w:lang w:eastAsia="pt-BR"/>
        </w:rPr>
        <w:t>Antes de Maomé os árabes eram povos nômades, agricultores que viviam nos oásis no Norte da Arábia ou nos setores mais férteis ao sul do Yêmen, que seguiam majoritariamente formas religiosas politeístas; certas tribos, contudo, seguiam o judaísmo ou o cristianismo. A cidade de Meca era já nesta época um centro religioso para alguns árabes politeístas.</w:t>
      </w:r>
    </w:p>
    <w:p w14:paraId="3A7032E0" w14:textId="77777777" w:rsidR="000C4F56" w:rsidRPr="000C4F56" w:rsidRDefault="000C4F56">
      <w:pPr>
        <w:rPr>
          <w:rFonts w:ascii="Arial" w:hAnsi="Arial" w:cs="Arial"/>
          <w:color w:val="FF0000"/>
          <w:sz w:val="36"/>
          <w:szCs w:val="36"/>
          <w:shd w:val="clear" w:color="auto" w:fill="FFFFFF"/>
        </w:rPr>
      </w:pPr>
    </w:p>
    <w:p w14:paraId="7D5C96B6" w14:textId="77777777" w:rsidR="009F7B2D" w:rsidRPr="009F7B2D" w:rsidRDefault="009F7B2D" w:rsidP="009F7B2D">
      <w:pPr>
        <w:pBdr>
          <w:bottom w:val="dotted" w:sz="6" w:space="0" w:color="AAAAAA"/>
        </w:pBdr>
        <w:shd w:val="clear" w:color="auto" w:fill="FFFFFF"/>
        <w:spacing w:before="72" w:after="0" w:line="240" w:lineRule="auto"/>
        <w:outlineLvl w:val="2"/>
        <w:rPr>
          <w:rFonts w:ascii="Arial" w:eastAsia="Times New Roman" w:hAnsi="Arial" w:cs="Arial"/>
          <w:b/>
          <w:bCs/>
          <w:color w:val="FF0000"/>
          <w:sz w:val="36"/>
          <w:szCs w:val="36"/>
          <w:lang w:eastAsia="pt-BR"/>
        </w:rPr>
      </w:pPr>
      <w:r w:rsidRPr="009F7B2D">
        <w:rPr>
          <w:rFonts w:ascii="Arial" w:eastAsia="Times New Roman" w:hAnsi="Arial" w:cs="Arial"/>
          <w:b/>
          <w:bCs/>
          <w:color w:val="FF0000"/>
          <w:sz w:val="36"/>
          <w:szCs w:val="36"/>
          <w:lang w:eastAsia="pt-BR"/>
        </w:rPr>
        <w:lastRenderedPageBreak/>
        <w:t>Mahomet</w:t>
      </w:r>
    </w:p>
    <w:p w14:paraId="640EAE10" w14:textId="77777777" w:rsidR="009F7B2D" w:rsidRDefault="009F7B2D" w:rsidP="009F7B2D">
      <w:pPr>
        <w:shd w:val="clear" w:color="auto" w:fill="FFFFFF"/>
        <w:spacing w:before="120" w:after="120" w:line="336" w:lineRule="atLeast"/>
        <w:rPr>
          <w:rFonts w:ascii="Arial" w:eastAsia="Times New Roman" w:hAnsi="Arial" w:cs="Arial"/>
          <w:color w:val="FF0000"/>
          <w:sz w:val="36"/>
          <w:szCs w:val="36"/>
          <w:lang w:eastAsia="pt-BR"/>
        </w:rPr>
      </w:pPr>
      <w:r w:rsidRPr="009F7B2D">
        <w:rPr>
          <w:rFonts w:ascii="Arial" w:eastAsia="Times New Roman" w:hAnsi="Arial" w:cs="Arial"/>
          <w:color w:val="FF0000"/>
          <w:sz w:val="36"/>
          <w:szCs w:val="36"/>
          <w:lang w:eastAsia="pt-BR"/>
        </w:rPr>
        <w:t>Avant Mahomet, l'</w:t>
      </w:r>
      <w:hyperlink r:id="rId17" w:tooltip="Histoire de l'Arabie préislamique" w:history="1">
        <w:r w:rsidRPr="009F7B2D">
          <w:rPr>
            <w:rFonts w:ascii="Arial" w:eastAsia="Times New Roman" w:hAnsi="Arial" w:cs="Arial"/>
            <w:color w:val="FF0000"/>
            <w:sz w:val="36"/>
            <w:szCs w:val="36"/>
            <w:lang w:eastAsia="pt-BR"/>
          </w:rPr>
          <w:t>Arabie</w:t>
        </w:r>
      </w:hyperlink>
      <w:r w:rsidRPr="009F7B2D">
        <w:rPr>
          <w:rFonts w:ascii="Arial" w:eastAsia="Times New Roman" w:hAnsi="Arial" w:cs="Arial"/>
          <w:color w:val="FF0000"/>
          <w:sz w:val="36"/>
          <w:szCs w:val="36"/>
          <w:lang w:eastAsia="pt-BR"/>
        </w:rPr>
        <w:t> était peuplée de nomades ou bien d'agriculteurs vivant dans les oasis dans le nord, ou dans les secteurs plus f</w:t>
      </w:r>
      <w:r w:rsidRPr="000C4F56">
        <w:rPr>
          <w:rFonts w:ascii="Arial" w:eastAsia="Times New Roman" w:hAnsi="Arial" w:cs="Arial"/>
          <w:color w:val="FF0000"/>
          <w:sz w:val="36"/>
          <w:szCs w:val="36"/>
          <w:lang w:eastAsia="pt-BR"/>
        </w:rPr>
        <w:t>ertiles au sud au Yémen,</w:t>
      </w:r>
      <w:r w:rsidRPr="009F7B2D">
        <w:rPr>
          <w:rFonts w:ascii="Arial" w:eastAsia="Times New Roman" w:hAnsi="Arial" w:cs="Arial"/>
          <w:color w:val="FF0000"/>
          <w:sz w:val="36"/>
          <w:szCs w:val="36"/>
          <w:lang w:eastAsia="pt-BR"/>
        </w:rPr>
        <w:t xml:space="preserve"> qui suivaient majoritairement des religions </w:t>
      </w:r>
      <w:hyperlink r:id="rId18" w:tooltip="Polythéistes" w:history="1">
        <w:r w:rsidRPr="009F7B2D">
          <w:rPr>
            <w:rFonts w:ascii="Arial" w:eastAsia="Times New Roman" w:hAnsi="Arial" w:cs="Arial"/>
            <w:color w:val="FF0000"/>
            <w:sz w:val="36"/>
            <w:szCs w:val="36"/>
            <w:lang w:eastAsia="pt-BR"/>
          </w:rPr>
          <w:t>polythéistes</w:t>
        </w:r>
      </w:hyperlink>
      <w:r w:rsidRPr="009F7B2D">
        <w:rPr>
          <w:rFonts w:ascii="Arial" w:eastAsia="Times New Roman" w:hAnsi="Arial" w:cs="Arial"/>
          <w:color w:val="FF0000"/>
          <w:sz w:val="36"/>
          <w:szCs w:val="36"/>
          <w:lang w:eastAsia="pt-BR"/>
        </w:rPr>
        <w:t> ; quelques tribus avaient néanmoins pour confession le </w:t>
      </w:r>
      <w:hyperlink r:id="rId19" w:tooltip="Judaïsme" w:history="1">
        <w:r w:rsidRPr="009F7B2D">
          <w:rPr>
            <w:rFonts w:ascii="Arial" w:eastAsia="Times New Roman" w:hAnsi="Arial" w:cs="Arial"/>
            <w:color w:val="FF0000"/>
            <w:sz w:val="36"/>
            <w:szCs w:val="36"/>
            <w:lang w:eastAsia="pt-BR"/>
          </w:rPr>
          <w:t>judaïsme</w:t>
        </w:r>
      </w:hyperlink>
      <w:r w:rsidRPr="009F7B2D">
        <w:rPr>
          <w:rFonts w:ascii="Arial" w:eastAsia="Times New Roman" w:hAnsi="Arial" w:cs="Arial"/>
          <w:color w:val="FF0000"/>
          <w:sz w:val="36"/>
          <w:szCs w:val="36"/>
          <w:lang w:eastAsia="pt-BR"/>
        </w:rPr>
        <w:t> ou le </w:t>
      </w:r>
      <w:hyperlink r:id="rId20" w:tooltip="Christianisme" w:history="1">
        <w:r w:rsidRPr="009F7B2D">
          <w:rPr>
            <w:rFonts w:ascii="Arial" w:eastAsia="Times New Roman" w:hAnsi="Arial" w:cs="Arial"/>
            <w:color w:val="FF0000"/>
            <w:sz w:val="36"/>
            <w:szCs w:val="36"/>
            <w:lang w:eastAsia="pt-BR"/>
          </w:rPr>
          <w:t>christianisme</w:t>
        </w:r>
      </w:hyperlink>
      <w:r w:rsidRPr="009F7B2D">
        <w:rPr>
          <w:rFonts w:ascii="Arial" w:eastAsia="Times New Roman" w:hAnsi="Arial" w:cs="Arial"/>
          <w:color w:val="FF0000"/>
          <w:sz w:val="36"/>
          <w:szCs w:val="36"/>
          <w:lang w:eastAsia="pt-BR"/>
        </w:rPr>
        <w:t>. La ville de </w:t>
      </w:r>
      <w:hyperlink r:id="rId21" w:tooltip="La Mecque" w:history="1">
        <w:r w:rsidRPr="009F7B2D">
          <w:rPr>
            <w:rFonts w:ascii="Arial" w:eastAsia="Times New Roman" w:hAnsi="Arial" w:cs="Arial"/>
            <w:color w:val="FF0000"/>
            <w:sz w:val="36"/>
            <w:szCs w:val="36"/>
            <w:lang w:eastAsia="pt-BR"/>
          </w:rPr>
          <w:t>La Mecque</w:t>
        </w:r>
      </w:hyperlink>
      <w:r w:rsidRPr="009F7B2D">
        <w:rPr>
          <w:rFonts w:ascii="Arial" w:eastAsia="Times New Roman" w:hAnsi="Arial" w:cs="Arial"/>
          <w:color w:val="FF0000"/>
          <w:sz w:val="36"/>
          <w:szCs w:val="36"/>
          <w:lang w:eastAsia="pt-BR"/>
        </w:rPr>
        <w:t> était déjà un centre religieux, pour certains des polythéistes arabes.</w:t>
      </w:r>
    </w:p>
    <w:p w14:paraId="22389606" w14:textId="77777777" w:rsidR="000C4F56" w:rsidRPr="009F7B2D" w:rsidRDefault="000C4F56" w:rsidP="000C4F56">
      <w:pPr>
        <w:shd w:val="clear" w:color="auto" w:fill="FFFFFF"/>
        <w:spacing w:before="120" w:after="120" w:line="336" w:lineRule="atLeast"/>
        <w:rPr>
          <w:rFonts w:ascii="Arial" w:eastAsia="Times New Roman" w:hAnsi="Arial" w:cs="Arial"/>
          <w:b/>
          <w:sz w:val="36"/>
          <w:szCs w:val="36"/>
          <w:lang w:eastAsia="pt-BR"/>
        </w:rPr>
      </w:pPr>
      <w:r w:rsidRPr="000C4F56">
        <w:rPr>
          <w:rFonts w:ascii="Arial" w:eastAsia="Times New Roman" w:hAnsi="Arial" w:cs="Arial"/>
          <w:b/>
          <w:sz w:val="36"/>
          <w:szCs w:val="36"/>
          <w:lang w:eastAsia="pt-BR"/>
        </w:rPr>
        <w:t>Maomé nasceu em Meca, no ano 570 e no ano 610, pela primeira vez, o Arcanjo Gabriel (Jibril) lhe apareceu na Gruta de Hirã, dando-lhe por revelação a Palavra de Deus.</w:t>
      </w:r>
    </w:p>
    <w:p w14:paraId="6FE02178" w14:textId="77777777" w:rsidR="009F7B2D" w:rsidRDefault="009F7B2D" w:rsidP="009F7B2D">
      <w:pPr>
        <w:shd w:val="clear" w:color="auto" w:fill="FFFFFF"/>
        <w:spacing w:before="120" w:after="120" w:line="336" w:lineRule="atLeast"/>
        <w:rPr>
          <w:rFonts w:ascii="Arial" w:eastAsia="Times New Roman" w:hAnsi="Arial" w:cs="Arial"/>
          <w:color w:val="FF0000"/>
          <w:sz w:val="36"/>
          <w:szCs w:val="36"/>
          <w:lang w:eastAsia="pt-BR"/>
        </w:rPr>
      </w:pPr>
      <w:r w:rsidRPr="009F7B2D">
        <w:rPr>
          <w:rFonts w:ascii="Arial" w:eastAsia="Times New Roman" w:hAnsi="Arial" w:cs="Arial"/>
          <w:color w:val="FF0000"/>
          <w:sz w:val="36"/>
          <w:szCs w:val="36"/>
          <w:lang w:eastAsia="pt-BR"/>
        </w:rPr>
        <w:t>Mahomet serait né en </w:t>
      </w:r>
      <w:hyperlink r:id="rId22" w:tooltip="570" w:history="1">
        <w:r w:rsidRPr="009F7B2D">
          <w:rPr>
            <w:rFonts w:ascii="Arial" w:eastAsia="Times New Roman" w:hAnsi="Arial" w:cs="Arial"/>
            <w:color w:val="FF0000"/>
            <w:sz w:val="36"/>
            <w:szCs w:val="36"/>
            <w:lang w:eastAsia="pt-BR"/>
          </w:rPr>
          <w:t>570</w:t>
        </w:r>
      </w:hyperlink>
      <w:r w:rsidRPr="009F7B2D">
        <w:rPr>
          <w:rFonts w:ascii="Arial" w:eastAsia="Times New Roman" w:hAnsi="Arial" w:cs="Arial"/>
          <w:color w:val="FF0000"/>
          <w:sz w:val="36"/>
          <w:szCs w:val="36"/>
          <w:lang w:eastAsia="pt-BR"/>
        </w:rPr>
        <w:t> à </w:t>
      </w:r>
      <w:hyperlink r:id="rId23" w:tooltip="La Mecque" w:history="1">
        <w:r w:rsidRPr="009F7B2D">
          <w:rPr>
            <w:rFonts w:ascii="Arial" w:eastAsia="Times New Roman" w:hAnsi="Arial" w:cs="Arial"/>
            <w:color w:val="FF0000"/>
            <w:sz w:val="36"/>
            <w:szCs w:val="36"/>
            <w:lang w:eastAsia="pt-BR"/>
          </w:rPr>
          <w:t>La Mecque</w:t>
        </w:r>
      </w:hyperlink>
      <w:r w:rsidRPr="009F7B2D">
        <w:rPr>
          <w:rFonts w:ascii="Arial" w:eastAsia="Times New Roman" w:hAnsi="Arial" w:cs="Arial"/>
          <w:color w:val="FF0000"/>
          <w:sz w:val="36"/>
          <w:szCs w:val="36"/>
          <w:lang w:eastAsia="pt-BR"/>
        </w:rPr>
        <w:t>. C'est en </w:t>
      </w:r>
      <w:hyperlink r:id="rId24" w:tooltip="610" w:history="1">
        <w:r w:rsidRPr="009F7B2D">
          <w:rPr>
            <w:rFonts w:ascii="Arial" w:eastAsia="Times New Roman" w:hAnsi="Arial" w:cs="Arial"/>
            <w:color w:val="FF0000"/>
            <w:sz w:val="36"/>
            <w:szCs w:val="36"/>
            <w:lang w:eastAsia="pt-BR"/>
          </w:rPr>
          <w:t>610</w:t>
        </w:r>
      </w:hyperlink>
      <w:r w:rsidRPr="009F7B2D">
        <w:rPr>
          <w:rFonts w:ascii="Arial" w:eastAsia="Times New Roman" w:hAnsi="Arial" w:cs="Arial"/>
          <w:color w:val="FF0000"/>
          <w:sz w:val="36"/>
          <w:szCs w:val="36"/>
          <w:lang w:eastAsia="pt-BR"/>
        </w:rPr>
        <w:t> que, pour la première fois, l'</w:t>
      </w:r>
      <w:hyperlink r:id="rId25" w:tooltip="Archange Gabriel" w:history="1">
        <w:r w:rsidRPr="009F7B2D">
          <w:rPr>
            <w:rFonts w:ascii="Arial" w:eastAsia="Times New Roman" w:hAnsi="Arial" w:cs="Arial"/>
            <w:color w:val="FF0000"/>
            <w:sz w:val="36"/>
            <w:szCs w:val="36"/>
            <w:lang w:eastAsia="pt-BR"/>
          </w:rPr>
          <w:t>archange Gabriel</w:t>
        </w:r>
      </w:hyperlink>
      <w:r w:rsidRPr="009F7B2D">
        <w:rPr>
          <w:rFonts w:ascii="Arial" w:eastAsia="Times New Roman" w:hAnsi="Arial" w:cs="Arial"/>
          <w:color w:val="FF0000"/>
          <w:sz w:val="36"/>
          <w:szCs w:val="36"/>
          <w:lang w:eastAsia="pt-BR"/>
        </w:rPr>
        <w:t> (Jibrî</w:t>
      </w:r>
      <w:r w:rsidR="000C4F56" w:rsidRPr="000C4F56">
        <w:rPr>
          <w:rFonts w:ascii="Arial" w:eastAsia="Times New Roman" w:hAnsi="Arial" w:cs="Arial"/>
          <w:color w:val="FF0000"/>
          <w:sz w:val="36"/>
          <w:szCs w:val="36"/>
          <w:lang w:eastAsia="pt-BR"/>
        </w:rPr>
        <w:t xml:space="preserve">l) lui apparaît dans la grotte </w:t>
      </w:r>
      <w:r w:rsidRPr="009F7B2D">
        <w:rPr>
          <w:rFonts w:ascii="Arial" w:eastAsia="Times New Roman" w:hAnsi="Arial" w:cs="Arial"/>
          <w:color w:val="FF0000"/>
          <w:sz w:val="36"/>
          <w:szCs w:val="36"/>
          <w:lang w:eastAsia="pt-BR"/>
        </w:rPr>
        <w:t> </w:t>
      </w:r>
      <w:r w:rsidR="000C4F56" w:rsidRPr="000C4F56">
        <w:rPr>
          <w:rFonts w:ascii="Arial" w:eastAsia="Times New Roman" w:hAnsi="Arial" w:cs="Arial"/>
          <w:color w:val="FF0000"/>
          <w:sz w:val="36"/>
          <w:szCs w:val="36"/>
          <w:lang w:eastAsia="pt-BR"/>
        </w:rPr>
        <w:t>d’</w:t>
      </w:r>
      <w:hyperlink r:id="rId26" w:tooltip="Grotte de Hira" w:history="1">
        <w:r w:rsidRPr="009F7B2D">
          <w:rPr>
            <w:rFonts w:ascii="Arial" w:eastAsia="Times New Roman" w:hAnsi="Arial" w:cs="Arial"/>
            <w:color w:val="FF0000"/>
            <w:sz w:val="36"/>
            <w:szCs w:val="36"/>
            <w:lang w:eastAsia="pt-BR"/>
          </w:rPr>
          <w:t>Hirâ'</w:t>
        </w:r>
      </w:hyperlink>
      <w:r w:rsidRPr="009F7B2D">
        <w:rPr>
          <w:rFonts w:ascii="Arial" w:eastAsia="Times New Roman" w:hAnsi="Arial" w:cs="Arial"/>
          <w:color w:val="FF0000"/>
          <w:sz w:val="36"/>
          <w:szCs w:val="36"/>
          <w:lang w:eastAsia="pt-BR"/>
        </w:rPr>
        <w:t xml:space="preserve"> et lui transmet la </w:t>
      </w:r>
      <w:hyperlink r:id="rId27" w:tooltip="Révélation" w:history="1">
        <w:r w:rsidRPr="009F7B2D">
          <w:rPr>
            <w:rFonts w:ascii="Arial" w:eastAsia="Times New Roman" w:hAnsi="Arial" w:cs="Arial"/>
            <w:color w:val="FF0000"/>
            <w:sz w:val="36"/>
            <w:szCs w:val="36"/>
            <w:lang w:eastAsia="pt-BR"/>
          </w:rPr>
          <w:t>révélation</w:t>
        </w:r>
      </w:hyperlink>
      <w:r w:rsidRPr="009F7B2D">
        <w:rPr>
          <w:rFonts w:ascii="Arial" w:eastAsia="Times New Roman" w:hAnsi="Arial" w:cs="Arial"/>
          <w:color w:val="FF0000"/>
          <w:sz w:val="36"/>
          <w:szCs w:val="36"/>
          <w:lang w:eastAsia="pt-BR"/>
        </w:rPr>
        <w:t>, la parole de Dieu.</w:t>
      </w:r>
    </w:p>
    <w:p w14:paraId="0470E8C4" w14:textId="77777777" w:rsidR="00810ADC" w:rsidRPr="00810ADC" w:rsidRDefault="00810ADC" w:rsidP="00810ADC">
      <w:pPr>
        <w:rPr>
          <w:rFonts w:ascii="Arial" w:hAnsi="Arial" w:cs="Arial"/>
          <w:b/>
          <w:sz w:val="36"/>
          <w:szCs w:val="36"/>
          <w:shd w:val="clear" w:color="auto" w:fill="FFFFFF"/>
        </w:rPr>
      </w:pPr>
      <w:r w:rsidRPr="00810ADC">
        <w:rPr>
          <w:rFonts w:ascii="Arial" w:hAnsi="Arial" w:cs="Arial"/>
          <w:b/>
          <w:sz w:val="36"/>
          <w:szCs w:val="36"/>
          <w:shd w:val="clear" w:color="auto" w:fill="FFFFFF"/>
        </w:rPr>
        <w:t>Sem perder tempo, Maomé fundou um grupo de crentes que se chamaram muçulmanos: muçulmano é o nome dado aos que se submetem voluntariamente a Allah, “Deus”.</w:t>
      </w:r>
    </w:p>
    <w:p w14:paraId="7A9E5787" w14:textId="77777777" w:rsidR="009F7B2D" w:rsidRDefault="009F7B2D" w:rsidP="009F7B2D">
      <w:pPr>
        <w:shd w:val="clear" w:color="auto" w:fill="FFFFFF"/>
        <w:spacing w:before="120" w:after="120" w:line="336" w:lineRule="atLeast"/>
        <w:rPr>
          <w:rFonts w:ascii="Arial" w:eastAsia="Times New Roman" w:hAnsi="Arial" w:cs="Arial"/>
          <w:color w:val="FF0000"/>
          <w:sz w:val="36"/>
          <w:szCs w:val="36"/>
          <w:lang w:eastAsia="pt-BR"/>
        </w:rPr>
      </w:pPr>
      <w:r w:rsidRPr="009F7B2D">
        <w:rPr>
          <w:rFonts w:ascii="Arial" w:eastAsia="Times New Roman" w:hAnsi="Arial" w:cs="Arial"/>
          <w:color w:val="FF0000"/>
          <w:sz w:val="36"/>
          <w:szCs w:val="36"/>
          <w:lang w:eastAsia="pt-BR"/>
        </w:rPr>
        <w:t>Sans tarder, Mahomet fonde un groupe de croyants qui s'appelleront les </w:t>
      </w:r>
      <w:r w:rsidRPr="009F7B2D">
        <w:rPr>
          <w:rFonts w:ascii="Arial" w:eastAsia="Times New Roman" w:hAnsi="Arial" w:cs="Arial"/>
          <w:i/>
          <w:iCs/>
          <w:color w:val="FF0000"/>
          <w:sz w:val="36"/>
          <w:szCs w:val="36"/>
          <w:lang w:eastAsia="pt-BR"/>
        </w:rPr>
        <w:t>musulmans</w:t>
      </w:r>
      <w:r w:rsidRPr="009F7B2D">
        <w:rPr>
          <w:rFonts w:ascii="Arial" w:eastAsia="Times New Roman" w:hAnsi="Arial" w:cs="Arial"/>
          <w:color w:val="FF0000"/>
          <w:sz w:val="36"/>
          <w:szCs w:val="36"/>
          <w:lang w:eastAsia="pt-BR"/>
        </w:rPr>
        <w:t> : </w:t>
      </w:r>
      <w:r w:rsidRPr="009F7B2D">
        <w:rPr>
          <w:rFonts w:ascii="Arial" w:eastAsia="Times New Roman" w:hAnsi="Arial" w:cs="Arial"/>
          <w:i/>
          <w:iCs/>
          <w:color w:val="FF0000"/>
          <w:sz w:val="36"/>
          <w:szCs w:val="36"/>
          <w:lang w:eastAsia="pt-BR"/>
        </w:rPr>
        <w:t>Musulman</w:t>
      </w:r>
      <w:r w:rsidRPr="009F7B2D">
        <w:rPr>
          <w:rFonts w:ascii="Arial" w:eastAsia="Times New Roman" w:hAnsi="Arial" w:cs="Arial"/>
          <w:color w:val="FF0000"/>
          <w:sz w:val="36"/>
          <w:szCs w:val="36"/>
          <w:lang w:eastAsia="pt-BR"/>
        </w:rPr>
        <w:t>, est celui qui se donne, qui se soumet volontairement à Allah, « Dieu ».</w:t>
      </w:r>
    </w:p>
    <w:p w14:paraId="2790DC51" w14:textId="77777777" w:rsidR="005270CC" w:rsidRPr="009F7B2D" w:rsidRDefault="005270CC" w:rsidP="005270CC">
      <w:pPr>
        <w:shd w:val="clear" w:color="auto" w:fill="FFFFFF"/>
        <w:spacing w:before="120" w:after="120" w:line="336" w:lineRule="atLeast"/>
        <w:rPr>
          <w:rFonts w:ascii="Arial" w:eastAsia="Times New Roman" w:hAnsi="Arial" w:cs="Arial"/>
          <w:b/>
          <w:color w:val="252525"/>
          <w:sz w:val="36"/>
          <w:szCs w:val="36"/>
          <w:lang w:eastAsia="pt-BR"/>
        </w:rPr>
      </w:pPr>
      <w:r w:rsidRPr="005270CC">
        <w:rPr>
          <w:rFonts w:ascii="Arial" w:eastAsia="Times New Roman" w:hAnsi="Arial" w:cs="Arial"/>
          <w:b/>
          <w:color w:val="252525"/>
          <w:sz w:val="36"/>
          <w:szCs w:val="36"/>
          <w:lang w:eastAsia="pt-BR"/>
        </w:rPr>
        <w:t xml:space="preserve">Maomé e seus companheiros foram perseguidos pelos habitantes de Meca. Foi dada a ordem aos muçulmanos para emigrarem para Medina (Yathrib) no ano 622. Em 624, a primeira batalha eclodiu: a Batalha de Badr. Os habitantes de </w:t>
      </w:r>
      <w:r w:rsidRPr="005270CC">
        <w:rPr>
          <w:rFonts w:ascii="Arial" w:eastAsia="Times New Roman" w:hAnsi="Arial" w:cs="Arial"/>
          <w:b/>
          <w:color w:val="252525"/>
          <w:sz w:val="36"/>
          <w:szCs w:val="36"/>
          <w:lang w:eastAsia="pt-BR"/>
        </w:rPr>
        <w:lastRenderedPageBreak/>
        <w:t>Meca buscam revanche na Batalha de Uhud, em 625. Maomé retorna, então, para Medina, onde morrerá em 632, com a idade de 63 anos, após uma breve enfermidade.</w:t>
      </w:r>
    </w:p>
    <w:p w14:paraId="7B60D614" w14:textId="77777777" w:rsidR="009F7B2D" w:rsidRPr="009F7B2D" w:rsidRDefault="009F7B2D" w:rsidP="009F7B2D">
      <w:pPr>
        <w:shd w:val="clear" w:color="auto" w:fill="FFFFFF"/>
        <w:spacing w:before="120" w:after="120" w:line="336" w:lineRule="atLeast"/>
        <w:rPr>
          <w:rFonts w:ascii="Arial" w:eastAsia="Times New Roman" w:hAnsi="Arial" w:cs="Arial"/>
          <w:color w:val="FF0000"/>
          <w:sz w:val="36"/>
          <w:szCs w:val="36"/>
          <w:lang w:eastAsia="pt-BR"/>
        </w:rPr>
      </w:pPr>
      <w:r w:rsidRPr="009F7B2D">
        <w:rPr>
          <w:rFonts w:ascii="Arial" w:eastAsia="Times New Roman" w:hAnsi="Arial" w:cs="Arial"/>
          <w:color w:val="FF0000"/>
          <w:sz w:val="36"/>
          <w:szCs w:val="36"/>
          <w:lang w:eastAsia="pt-BR"/>
        </w:rPr>
        <w:t>Mahomet et ses compagnons furent tous persécutés par les Mecquois. L'ordre est donné aux musulmans mecquois d'émigrer à Yathrib (</w:t>
      </w:r>
      <w:hyperlink r:id="rId28" w:tooltip="Médine (Arabie saoudite)" w:history="1">
        <w:r w:rsidRPr="009F7B2D">
          <w:rPr>
            <w:rFonts w:ascii="Arial" w:eastAsia="Times New Roman" w:hAnsi="Arial" w:cs="Arial"/>
            <w:color w:val="FF0000"/>
            <w:sz w:val="36"/>
            <w:szCs w:val="36"/>
            <w:lang w:eastAsia="pt-BR"/>
          </w:rPr>
          <w:t>Médine</w:t>
        </w:r>
      </w:hyperlink>
      <w:r w:rsidRPr="009F7B2D">
        <w:rPr>
          <w:rFonts w:ascii="Arial" w:eastAsia="Times New Roman" w:hAnsi="Arial" w:cs="Arial"/>
          <w:color w:val="FF0000"/>
          <w:sz w:val="36"/>
          <w:szCs w:val="36"/>
          <w:lang w:eastAsia="pt-BR"/>
        </w:rPr>
        <w:t>) en </w:t>
      </w:r>
      <w:hyperlink r:id="rId29" w:tooltip="622" w:history="1">
        <w:r w:rsidRPr="009F7B2D">
          <w:rPr>
            <w:rFonts w:ascii="Arial" w:eastAsia="Times New Roman" w:hAnsi="Arial" w:cs="Arial"/>
            <w:color w:val="FF0000"/>
            <w:sz w:val="36"/>
            <w:szCs w:val="36"/>
            <w:lang w:eastAsia="pt-BR"/>
          </w:rPr>
          <w:t>622</w:t>
        </w:r>
      </w:hyperlink>
      <w:r w:rsidRPr="009F7B2D">
        <w:rPr>
          <w:rFonts w:ascii="Arial" w:eastAsia="Times New Roman" w:hAnsi="Arial" w:cs="Arial"/>
          <w:color w:val="FF0000"/>
          <w:sz w:val="36"/>
          <w:szCs w:val="36"/>
          <w:lang w:eastAsia="pt-BR"/>
        </w:rPr>
        <w:t>. En 624, la </w:t>
      </w:r>
      <w:hyperlink r:id="rId30" w:tooltip="Bataille de Badr" w:history="1">
        <w:r w:rsidRPr="009F7B2D">
          <w:rPr>
            <w:rFonts w:ascii="Arial" w:eastAsia="Times New Roman" w:hAnsi="Arial" w:cs="Arial"/>
            <w:color w:val="FF0000"/>
            <w:sz w:val="36"/>
            <w:szCs w:val="36"/>
            <w:lang w:eastAsia="pt-BR"/>
          </w:rPr>
          <w:t>bataille de Badr</w:t>
        </w:r>
      </w:hyperlink>
      <w:r w:rsidRPr="009F7B2D">
        <w:rPr>
          <w:rFonts w:ascii="Arial" w:eastAsia="Times New Roman" w:hAnsi="Arial" w:cs="Arial"/>
          <w:color w:val="FF0000"/>
          <w:sz w:val="36"/>
          <w:szCs w:val="36"/>
          <w:lang w:eastAsia="pt-BR"/>
        </w:rPr>
        <w:t> éclate. Les Mecquois prendront leur revanche lors de la </w:t>
      </w:r>
      <w:hyperlink r:id="rId31" w:tooltip="Bataille de Uhud" w:history="1">
        <w:r w:rsidRPr="009F7B2D">
          <w:rPr>
            <w:rFonts w:ascii="Arial" w:eastAsia="Times New Roman" w:hAnsi="Arial" w:cs="Arial"/>
            <w:color w:val="FF0000"/>
            <w:sz w:val="36"/>
            <w:szCs w:val="36"/>
            <w:lang w:eastAsia="pt-BR"/>
          </w:rPr>
          <w:t>bataille de Uhud</w:t>
        </w:r>
      </w:hyperlink>
      <w:r w:rsidRPr="009F7B2D">
        <w:rPr>
          <w:rFonts w:ascii="Arial" w:eastAsia="Times New Roman" w:hAnsi="Arial" w:cs="Arial"/>
          <w:color w:val="FF0000"/>
          <w:sz w:val="36"/>
          <w:szCs w:val="36"/>
          <w:lang w:eastAsia="pt-BR"/>
        </w:rPr>
        <w:t>, en 625</w:t>
      </w:r>
      <w:hyperlink r:id="rId32" w:anchor="cite_note-1" w:history="1">
        <w:r w:rsidRPr="009F7B2D">
          <w:rPr>
            <w:rFonts w:ascii="Arial" w:eastAsia="Times New Roman" w:hAnsi="Arial" w:cs="Arial"/>
            <w:color w:val="FF0000"/>
            <w:sz w:val="36"/>
            <w:szCs w:val="36"/>
            <w:vertAlign w:val="superscript"/>
            <w:lang w:eastAsia="pt-BR"/>
          </w:rPr>
          <w:t>1</w:t>
        </w:r>
      </w:hyperlink>
      <w:r w:rsidRPr="009F7B2D">
        <w:rPr>
          <w:rFonts w:ascii="Arial" w:eastAsia="Times New Roman" w:hAnsi="Arial" w:cs="Arial"/>
          <w:color w:val="FF0000"/>
          <w:sz w:val="36"/>
          <w:szCs w:val="36"/>
          <w:lang w:eastAsia="pt-BR"/>
        </w:rPr>
        <w:t>.</w:t>
      </w:r>
    </w:p>
    <w:p w14:paraId="4D01C87B" w14:textId="77777777" w:rsidR="009F7B2D" w:rsidRDefault="009F7B2D" w:rsidP="009F7B2D">
      <w:pPr>
        <w:shd w:val="clear" w:color="auto" w:fill="FFFFFF"/>
        <w:spacing w:before="120" w:after="120" w:line="336" w:lineRule="atLeast"/>
        <w:rPr>
          <w:rFonts w:ascii="Arial" w:eastAsia="Times New Roman" w:hAnsi="Arial" w:cs="Arial"/>
          <w:color w:val="FF0000"/>
          <w:sz w:val="36"/>
          <w:szCs w:val="36"/>
          <w:lang w:eastAsia="pt-BR"/>
        </w:rPr>
      </w:pPr>
      <w:r w:rsidRPr="009F7B2D">
        <w:rPr>
          <w:rFonts w:ascii="Arial" w:eastAsia="Times New Roman" w:hAnsi="Arial" w:cs="Arial"/>
          <w:color w:val="FF0000"/>
          <w:sz w:val="36"/>
          <w:szCs w:val="36"/>
          <w:lang w:eastAsia="pt-BR"/>
        </w:rPr>
        <w:t>Mahomet retournera à </w:t>
      </w:r>
      <w:hyperlink r:id="rId33" w:tooltip="Médine (Arabie saoudite)" w:history="1">
        <w:r w:rsidRPr="009F7B2D">
          <w:rPr>
            <w:rFonts w:ascii="Arial" w:eastAsia="Times New Roman" w:hAnsi="Arial" w:cs="Arial"/>
            <w:color w:val="FF0000"/>
            <w:sz w:val="36"/>
            <w:szCs w:val="36"/>
            <w:lang w:eastAsia="pt-BR"/>
          </w:rPr>
          <w:t>Médine</w:t>
        </w:r>
      </w:hyperlink>
      <w:r w:rsidRPr="009F7B2D">
        <w:rPr>
          <w:rFonts w:ascii="Arial" w:eastAsia="Times New Roman" w:hAnsi="Arial" w:cs="Arial"/>
          <w:color w:val="FF0000"/>
          <w:sz w:val="36"/>
          <w:szCs w:val="36"/>
          <w:lang w:eastAsia="pt-BR"/>
        </w:rPr>
        <w:t>, où il décédera en </w:t>
      </w:r>
      <w:hyperlink r:id="rId34" w:tooltip="632" w:history="1">
        <w:r w:rsidRPr="009F7B2D">
          <w:rPr>
            <w:rFonts w:ascii="Arial" w:eastAsia="Times New Roman" w:hAnsi="Arial" w:cs="Arial"/>
            <w:color w:val="FF0000"/>
            <w:sz w:val="36"/>
            <w:szCs w:val="36"/>
            <w:lang w:eastAsia="pt-BR"/>
          </w:rPr>
          <w:t>632</w:t>
        </w:r>
      </w:hyperlink>
      <w:r w:rsidRPr="009F7B2D">
        <w:rPr>
          <w:rFonts w:ascii="Arial" w:eastAsia="Times New Roman" w:hAnsi="Arial" w:cs="Arial"/>
          <w:color w:val="FF0000"/>
          <w:sz w:val="36"/>
          <w:szCs w:val="36"/>
          <w:lang w:eastAsia="pt-BR"/>
        </w:rPr>
        <w:t> âgé de soixante-trois ans après une courte maladie</w:t>
      </w:r>
      <w:hyperlink r:id="rId35" w:anchor="cite_note-2" w:history="1">
        <w:r w:rsidRPr="009F7B2D">
          <w:rPr>
            <w:rFonts w:ascii="Arial" w:eastAsia="Times New Roman" w:hAnsi="Arial" w:cs="Arial"/>
            <w:color w:val="FF0000"/>
            <w:sz w:val="36"/>
            <w:szCs w:val="36"/>
            <w:vertAlign w:val="superscript"/>
            <w:lang w:eastAsia="pt-BR"/>
          </w:rPr>
          <w:t>2</w:t>
        </w:r>
      </w:hyperlink>
      <w:r w:rsidRPr="009F7B2D">
        <w:rPr>
          <w:rFonts w:ascii="Arial" w:eastAsia="Times New Roman" w:hAnsi="Arial" w:cs="Arial"/>
          <w:color w:val="FF0000"/>
          <w:sz w:val="36"/>
          <w:szCs w:val="36"/>
          <w:lang w:eastAsia="pt-BR"/>
        </w:rPr>
        <w:t>.</w:t>
      </w:r>
    </w:p>
    <w:p w14:paraId="58750367" w14:textId="77777777" w:rsidR="005270CC" w:rsidRDefault="005270CC" w:rsidP="009F7B2D">
      <w:pPr>
        <w:shd w:val="clear" w:color="auto" w:fill="FFFFFF"/>
        <w:spacing w:before="120" w:after="120" w:line="336" w:lineRule="atLeast"/>
        <w:rPr>
          <w:rFonts w:ascii="Arial" w:eastAsia="Times New Roman" w:hAnsi="Arial" w:cs="Arial"/>
          <w:color w:val="FF0000"/>
          <w:sz w:val="36"/>
          <w:szCs w:val="36"/>
          <w:lang w:eastAsia="pt-BR"/>
        </w:rPr>
      </w:pPr>
      <w:r>
        <w:rPr>
          <w:noProof/>
          <w:lang w:eastAsia="pt-BR"/>
        </w:rPr>
        <w:drawing>
          <wp:inline distT="0" distB="0" distL="0" distR="0" wp14:anchorId="2ED3614D" wp14:editId="7E4887A2">
            <wp:extent cx="5400040" cy="2739494"/>
            <wp:effectExtent l="0" t="0" r="0" b="3810"/>
            <wp:docPr id="2" name="Imagem 2" descr="https://upload.wikimedia.org/wikipedia/commons/2/20/Age_of_Caliph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2/20/Age_of_Caliphs.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00040" cy="2739494"/>
                    </a:xfrm>
                    <a:prstGeom prst="rect">
                      <a:avLst/>
                    </a:prstGeom>
                    <a:noFill/>
                    <a:ln>
                      <a:noFill/>
                    </a:ln>
                  </pic:spPr>
                </pic:pic>
              </a:graphicData>
            </a:graphic>
          </wp:inline>
        </w:drawing>
      </w:r>
    </w:p>
    <w:p w14:paraId="1C1075C4" w14:textId="77777777" w:rsidR="005270CC" w:rsidRDefault="005270CC" w:rsidP="009F7B2D">
      <w:pPr>
        <w:shd w:val="clear" w:color="auto" w:fill="FFFFFF"/>
        <w:spacing w:before="120" w:after="120" w:line="336" w:lineRule="atLeast"/>
        <w:rPr>
          <w:rFonts w:ascii="Arial" w:hAnsi="Arial" w:cs="Arial"/>
          <w:color w:val="252525"/>
          <w:sz w:val="19"/>
          <w:szCs w:val="19"/>
          <w:shd w:val="clear" w:color="auto" w:fill="F9F9F9"/>
        </w:rPr>
      </w:pPr>
      <w:r>
        <w:rPr>
          <w:rFonts w:ascii="Arial" w:hAnsi="Arial" w:cs="Arial"/>
          <w:color w:val="252525"/>
          <w:sz w:val="19"/>
          <w:szCs w:val="19"/>
          <w:shd w:val="clear" w:color="auto" w:fill="F9F9F9"/>
        </w:rPr>
        <w:t>L'expansion musulmane durant la période du Califat.</w:t>
      </w:r>
      <w:r>
        <w:rPr>
          <w:rFonts w:ascii="Arial" w:hAnsi="Arial" w:cs="Arial"/>
          <w:color w:val="252525"/>
          <w:sz w:val="19"/>
          <w:szCs w:val="19"/>
        </w:rPr>
        <w:br/>
      </w:r>
      <w:r>
        <w:rPr>
          <w:rFonts w:ascii="Arial" w:hAnsi="Arial" w:cs="Arial"/>
          <w:color w:val="252525"/>
          <w:sz w:val="19"/>
          <w:szCs w:val="19"/>
          <w:shd w:val="clear" w:color="auto" w:fill="F9F9F9"/>
        </w:rPr>
        <w:t>Couleur</w:t>
      </w:r>
      <w:r>
        <w:rPr>
          <w:rStyle w:val="apple-converted-space"/>
          <w:rFonts w:ascii="Arial" w:hAnsi="Arial" w:cs="Arial"/>
          <w:color w:val="252525"/>
          <w:sz w:val="19"/>
          <w:szCs w:val="19"/>
          <w:shd w:val="clear" w:color="auto" w:fill="F9F9F9"/>
        </w:rPr>
        <w:t> </w:t>
      </w:r>
      <w:r>
        <w:rPr>
          <w:rFonts w:ascii="Arial" w:hAnsi="Arial" w:cs="Arial"/>
          <w:b/>
          <w:bCs/>
          <w:color w:val="252525"/>
          <w:sz w:val="19"/>
          <w:szCs w:val="19"/>
          <w:shd w:val="clear" w:color="auto" w:fill="F9F9F9"/>
        </w:rPr>
        <w:t>Rouge foncé</w:t>
      </w:r>
      <w:r>
        <w:rPr>
          <w:rFonts w:ascii="Arial" w:hAnsi="Arial" w:cs="Arial"/>
          <w:color w:val="252525"/>
          <w:sz w:val="19"/>
          <w:szCs w:val="19"/>
          <w:shd w:val="clear" w:color="auto" w:fill="F9F9F9"/>
        </w:rPr>
        <w:t> : Expansion sous</w:t>
      </w:r>
      <w:r>
        <w:rPr>
          <w:rStyle w:val="apple-converted-space"/>
          <w:rFonts w:ascii="Arial" w:hAnsi="Arial" w:cs="Arial"/>
          <w:color w:val="252525"/>
          <w:sz w:val="19"/>
          <w:szCs w:val="19"/>
          <w:shd w:val="clear" w:color="auto" w:fill="F9F9F9"/>
        </w:rPr>
        <w:t> </w:t>
      </w:r>
      <w:hyperlink r:id="rId37" w:tooltip="Mahomet" w:history="1">
        <w:r>
          <w:rPr>
            <w:rStyle w:val="Hyperlink"/>
            <w:rFonts w:ascii="Arial" w:hAnsi="Arial" w:cs="Arial"/>
            <w:color w:val="0B0080"/>
            <w:sz w:val="19"/>
            <w:szCs w:val="19"/>
            <w:shd w:val="clear" w:color="auto" w:fill="F9F9F9"/>
          </w:rPr>
          <w:t>Mahomet</w:t>
        </w:r>
      </w:hyperlink>
      <w:r>
        <w:rPr>
          <w:rStyle w:val="apple-converted-space"/>
          <w:rFonts w:ascii="Arial" w:hAnsi="Arial" w:cs="Arial"/>
          <w:color w:val="252525"/>
          <w:sz w:val="19"/>
          <w:szCs w:val="19"/>
          <w:shd w:val="clear" w:color="auto" w:fill="F9F9F9"/>
        </w:rPr>
        <w:t> </w:t>
      </w:r>
      <w:r>
        <w:rPr>
          <w:rFonts w:ascii="Arial" w:hAnsi="Arial" w:cs="Arial"/>
          <w:color w:val="252525"/>
          <w:sz w:val="19"/>
          <w:szCs w:val="19"/>
          <w:shd w:val="clear" w:color="auto" w:fill="F9F9F9"/>
        </w:rPr>
        <w:t>(</w:t>
      </w:r>
      <w:hyperlink r:id="rId38" w:tooltip="622" w:history="1">
        <w:r>
          <w:rPr>
            <w:rStyle w:val="Hyperlink"/>
            <w:rFonts w:ascii="Arial" w:hAnsi="Arial" w:cs="Arial"/>
            <w:color w:val="0B0080"/>
            <w:sz w:val="19"/>
            <w:szCs w:val="19"/>
            <w:shd w:val="clear" w:color="auto" w:fill="F9F9F9"/>
          </w:rPr>
          <w:t>622</w:t>
        </w:r>
      </w:hyperlink>
      <w:r>
        <w:rPr>
          <w:rFonts w:ascii="Arial" w:hAnsi="Arial" w:cs="Arial"/>
          <w:color w:val="252525"/>
          <w:sz w:val="19"/>
          <w:szCs w:val="19"/>
          <w:shd w:val="clear" w:color="auto" w:fill="F9F9F9"/>
        </w:rPr>
        <w:t>-</w:t>
      </w:r>
      <w:hyperlink r:id="rId39" w:tooltip="632" w:history="1">
        <w:r>
          <w:rPr>
            <w:rStyle w:val="Hyperlink"/>
            <w:rFonts w:ascii="Arial" w:hAnsi="Arial" w:cs="Arial"/>
            <w:color w:val="0B0080"/>
            <w:sz w:val="19"/>
            <w:szCs w:val="19"/>
            <w:shd w:val="clear" w:color="auto" w:fill="F9F9F9"/>
          </w:rPr>
          <w:t>632</w:t>
        </w:r>
      </w:hyperlink>
      <w:r>
        <w:rPr>
          <w:rFonts w:ascii="Arial" w:hAnsi="Arial" w:cs="Arial"/>
          <w:color w:val="252525"/>
          <w:sz w:val="19"/>
          <w:szCs w:val="19"/>
          <w:shd w:val="clear" w:color="auto" w:fill="F9F9F9"/>
        </w:rPr>
        <w:t>) ;</w:t>
      </w:r>
      <w:r>
        <w:rPr>
          <w:rStyle w:val="apple-converted-space"/>
          <w:rFonts w:ascii="Arial" w:hAnsi="Arial" w:cs="Arial"/>
          <w:color w:val="252525"/>
          <w:sz w:val="19"/>
          <w:szCs w:val="19"/>
          <w:shd w:val="clear" w:color="auto" w:fill="F9F9F9"/>
        </w:rPr>
        <w:t> </w:t>
      </w:r>
      <w:r>
        <w:rPr>
          <w:rFonts w:ascii="Arial" w:hAnsi="Arial" w:cs="Arial"/>
          <w:b/>
          <w:bCs/>
          <w:color w:val="252525"/>
          <w:sz w:val="19"/>
          <w:szCs w:val="19"/>
          <w:shd w:val="clear" w:color="auto" w:fill="F9F9F9"/>
        </w:rPr>
        <w:t>Couleur saumon</w:t>
      </w:r>
      <w:r>
        <w:rPr>
          <w:rFonts w:ascii="Arial" w:hAnsi="Arial" w:cs="Arial"/>
          <w:color w:val="252525"/>
          <w:sz w:val="19"/>
          <w:szCs w:val="19"/>
          <w:shd w:val="clear" w:color="auto" w:fill="F9F9F9"/>
        </w:rPr>
        <w:t> : Expansion de</w:t>
      </w:r>
      <w:r>
        <w:rPr>
          <w:rStyle w:val="apple-converted-space"/>
          <w:rFonts w:ascii="Arial" w:hAnsi="Arial" w:cs="Arial"/>
          <w:color w:val="252525"/>
          <w:sz w:val="19"/>
          <w:szCs w:val="19"/>
          <w:shd w:val="clear" w:color="auto" w:fill="F9F9F9"/>
        </w:rPr>
        <w:t> </w:t>
      </w:r>
      <w:hyperlink r:id="rId40" w:tooltip="632" w:history="1">
        <w:r>
          <w:rPr>
            <w:rStyle w:val="Hyperlink"/>
            <w:rFonts w:ascii="Arial" w:hAnsi="Arial" w:cs="Arial"/>
            <w:color w:val="0B0080"/>
            <w:sz w:val="19"/>
            <w:szCs w:val="19"/>
            <w:shd w:val="clear" w:color="auto" w:fill="F9F9F9"/>
          </w:rPr>
          <w:t>632</w:t>
        </w:r>
      </w:hyperlink>
      <w:r>
        <w:rPr>
          <w:rStyle w:val="apple-converted-space"/>
          <w:rFonts w:ascii="Arial" w:hAnsi="Arial" w:cs="Arial"/>
          <w:color w:val="252525"/>
          <w:sz w:val="19"/>
          <w:szCs w:val="19"/>
          <w:shd w:val="clear" w:color="auto" w:fill="F9F9F9"/>
        </w:rPr>
        <w:t> </w:t>
      </w:r>
      <w:r>
        <w:rPr>
          <w:rFonts w:ascii="Arial" w:hAnsi="Arial" w:cs="Arial"/>
          <w:color w:val="252525"/>
          <w:sz w:val="19"/>
          <w:szCs w:val="19"/>
          <w:shd w:val="clear" w:color="auto" w:fill="F9F9F9"/>
        </w:rPr>
        <w:t>à</w:t>
      </w:r>
      <w:r>
        <w:rPr>
          <w:rStyle w:val="apple-converted-space"/>
          <w:rFonts w:ascii="Arial" w:hAnsi="Arial" w:cs="Arial"/>
          <w:color w:val="252525"/>
          <w:sz w:val="19"/>
          <w:szCs w:val="19"/>
          <w:shd w:val="clear" w:color="auto" w:fill="F9F9F9"/>
        </w:rPr>
        <w:t> </w:t>
      </w:r>
      <w:hyperlink r:id="rId41" w:tooltip="661" w:history="1">
        <w:r>
          <w:rPr>
            <w:rStyle w:val="Hyperlink"/>
            <w:rFonts w:ascii="Arial" w:hAnsi="Arial" w:cs="Arial"/>
            <w:color w:val="0B0080"/>
            <w:sz w:val="19"/>
            <w:szCs w:val="19"/>
            <w:shd w:val="clear" w:color="auto" w:fill="F9F9F9"/>
          </w:rPr>
          <w:t>661</w:t>
        </w:r>
      </w:hyperlink>
      <w:r>
        <w:rPr>
          <w:rFonts w:ascii="Arial" w:hAnsi="Arial" w:cs="Arial"/>
          <w:color w:val="252525"/>
          <w:sz w:val="19"/>
          <w:szCs w:val="19"/>
          <w:shd w:val="clear" w:color="auto" w:fill="F9F9F9"/>
        </w:rPr>
        <w:t> ;</w:t>
      </w:r>
      <w:r>
        <w:rPr>
          <w:rFonts w:ascii="Arial" w:hAnsi="Arial" w:cs="Arial"/>
          <w:b/>
          <w:bCs/>
          <w:color w:val="252525"/>
          <w:sz w:val="19"/>
          <w:szCs w:val="19"/>
          <w:shd w:val="clear" w:color="auto" w:fill="F9F9F9"/>
        </w:rPr>
        <w:t>Couleur sable</w:t>
      </w:r>
      <w:r>
        <w:rPr>
          <w:rFonts w:ascii="Arial" w:hAnsi="Arial" w:cs="Arial"/>
          <w:color w:val="252525"/>
          <w:sz w:val="19"/>
          <w:szCs w:val="19"/>
          <w:shd w:val="clear" w:color="auto" w:fill="F9F9F9"/>
        </w:rPr>
        <w:t> : Expansion de</w:t>
      </w:r>
      <w:r>
        <w:rPr>
          <w:rStyle w:val="apple-converted-space"/>
          <w:rFonts w:ascii="Arial" w:hAnsi="Arial" w:cs="Arial"/>
          <w:color w:val="252525"/>
          <w:sz w:val="19"/>
          <w:szCs w:val="19"/>
          <w:shd w:val="clear" w:color="auto" w:fill="F9F9F9"/>
        </w:rPr>
        <w:t> </w:t>
      </w:r>
      <w:hyperlink r:id="rId42" w:tooltip="661" w:history="1">
        <w:r>
          <w:rPr>
            <w:rStyle w:val="Hyperlink"/>
            <w:rFonts w:ascii="Arial" w:hAnsi="Arial" w:cs="Arial"/>
            <w:color w:val="0B0080"/>
            <w:sz w:val="19"/>
            <w:szCs w:val="19"/>
            <w:shd w:val="clear" w:color="auto" w:fill="F9F9F9"/>
          </w:rPr>
          <w:t>661</w:t>
        </w:r>
      </w:hyperlink>
      <w:r>
        <w:rPr>
          <w:rStyle w:val="apple-converted-space"/>
          <w:rFonts w:ascii="Arial" w:hAnsi="Arial" w:cs="Arial"/>
          <w:color w:val="252525"/>
          <w:sz w:val="19"/>
          <w:szCs w:val="19"/>
          <w:shd w:val="clear" w:color="auto" w:fill="F9F9F9"/>
        </w:rPr>
        <w:t> </w:t>
      </w:r>
      <w:r>
        <w:rPr>
          <w:rFonts w:ascii="Arial" w:hAnsi="Arial" w:cs="Arial"/>
          <w:color w:val="252525"/>
          <w:sz w:val="19"/>
          <w:szCs w:val="19"/>
          <w:shd w:val="clear" w:color="auto" w:fill="F9F9F9"/>
        </w:rPr>
        <w:t>à</w:t>
      </w:r>
      <w:r w:rsidR="00F30D07">
        <w:rPr>
          <w:rFonts w:ascii="Arial" w:hAnsi="Arial" w:cs="Arial"/>
          <w:color w:val="252525"/>
          <w:sz w:val="19"/>
          <w:szCs w:val="19"/>
          <w:shd w:val="clear" w:color="auto" w:fill="F9F9F9"/>
        </w:rPr>
        <w:t xml:space="preserve"> </w:t>
      </w:r>
      <w:hyperlink r:id="rId43" w:tooltip="750" w:history="1">
        <w:r>
          <w:rPr>
            <w:rStyle w:val="Hyperlink"/>
            <w:rFonts w:ascii="Arial" w:hAnsi="Arial" w:cs="Arial"/>
            <w:color w:val="0B0080"/>
            <w:sz w:val="19"/>
            <w:szCs w:val="19"/>
            <w:shd w:val="clear" w:color="auto" w:fill="F9F9F9"/>
          </w:rPr>
          <w:t>750</w:t>
        </w:r>
      </w:hyperlink>
      <w:r>
        <w:rPr>
          <w:rFonts w:ascii="Arial" w:hAnsi="Arial" w:cs="Arial"/>
          <w:color w:val="252525"/>
          <w:sz w:val="19"/>
          <w:szCs w:val="19"/>
          <w:shd w:val="clear" w:color="auto" w:fill="F9F9F9"/>
        </w:rPr>
        <w:t>.</w:t>
      </w:r>
    </w:p>
    <w:p w14:paraId="3E829088" w14:textId="77777777" w:rsidR="005270CC" w:rsidRDefault="005270CC" w:rsidP="009F7B2D">
      <w:pPr>
        <w:shd w:val="clear" w:color="auto" w:fill="FFFFFF"/>
        <w:spacing w:before="120" w:after="120" w:line="336" w:lineRule="atLeast"/>
        <w:rPr>
          <w:rFonts w:ascii="Arial" w:eastAsia="Times New Roman" w:hAnsi="Arial" w:cs="Arial"/>
          <w:color w:val="FF0000"/>
          <w:sz w:val="36"/>
          <w:szCs w:val="36"/>
          <w:lang w:eastAsia="pt-BR"/>
        </w:rPr>
      </w:pPr>
      <w:r>
        <w:rPr>
          <w:rFonts w:ascii="Arial" w:eastAsia="Times New Roman" w:hAnsi="Arial" w:cs="Arial"/>
          <w:color w:val="FF0000"/>
          <w:sz w:val="36"/>
          <w:szCs w:val="36"/>
          <w:lang w:eastAsia="pt-BR"/>
        </w:rPr>
        <w:t>EXPANSÃO MUÇULMANA DURANTE O CALIFADO</w:t>
      </w:r>
    </w:p>
    <w:p w14:paraId="31EF9151" w14:textId="77777777" w:rsidR="005270CC" w:rsidRDefault="005270CC" w:rsidP="009F7B2D">
      <w:pPr>
        <w:shd w:val="clear" w:color="auto" w:fill="FFFFFF"/>
        <w:spacing w:before="120" w:after="120" w:line="336" w:lineRule="atLeast"/>
        <w:rPr>
          <w:rFonts w:ascii="Arial" w:eastAsia="Times New Roman" w:hAnsi="Arial" w:cs="Arial"/>
          <w:color w:val="FF0000"/>
          <w:sz w:val="36"/>
          <w:szCs w:val="36"/>
          <w:lang w:eastAsia="pt-BR"/>
        </w:rPr>
      </w:pPr>
      <w:r>
        <w:rPr>
          <w:rFonts w:ascii="Arial" w:eastAsia="Times New Roman" w:hAnsi="Arial" w:cs="Arial"/>
          <w:color w:val="FF0000"/>
          <w:sz w:val="36"/>
          <w:szCs w:val="36"/>
          <w:lang w:eastAsia="pt-BR"/>
        </w:rPr>
        <w:t>EM VERMELHO: SOB MAOMÉ (622-632)</w:t>
      </w:r>
    </w:p>
    <w:p w14:paraId="4EA69715" w14:textId="77777777" w:rsidR="00F30D07" w:rsidRDefault="00F30D07" w:rsidP="009F7B2D">
      <w:pPr>
        <w:shd w:val="clear" w:color="auto" w:fill="FFFFFF"/>
        <w:spacing w:before="120" w:after="120" w:line="336" w:lineRule="atLeast"/>
        <w:rPr>
          <w:rFonts w:ascii="Arial" w:eastAsia="Times New Roman" w:hAnsi="Arial" w:cs="Arial"/>
          <w:color w:val="FF0000"/>
          <w:sz w:val="36"/>
          <w:szCs w:val="36"/>
          <w:lang w:eastAsia="pt-BR"/>
        </w:rPr>
      </w:pPr>
      <w:r>
        <w:rPr>
          <w:rFonts w:ascii="Arial" w:eastAsia="Times New Roman" w:hAnsi="Arial" w:cs="Arial"/>
          <w:color w:val="FF0000"/>
          <w:sz w:val="36"/>
          <w:szCs w:val="36"/>
          <w:lang w:eastAsia="pt-BR"/>
        </w:rPr>
        <w:t>EM SALMON: EXPANSÃO DE 632 A 661.</w:t>
      </w:r>
    </w:p>
    <w:p w14:paraId="67FEE57B" w14:textId="77777777" w:rsidR="00F30D07" w:rsidRDefault="00F30D07" w:rsidP="009F7B2D">
      <w:pPr>
        <w:shd w:val="clear" w:color="auto" w:fill="FFFFFF"/>
        <w:spacing w:before="120" w:after="120" w:line="336" w:lineRule="atLeast"/>
        <w:rPr>
          <w:rFonts w:ascii="Arial" w:eastAsia="Times New Roman" w:hAnsi="Arial" w:cs="Arial"/>
          <w:color w:val="FF0000"/>
          <w:sz w:val="36"/>
          <w:szCs w:val="36"/>
          <w:lang w:eastAsia="pt-BR"/>
        </w:rPr>
      </w:pPr>
      <w:r>
        <w:rPr>
          <w:rFonts w:ascii="Arial" w:eastAsia="Times New Roman" w:hAnsi="Arial" w:cs="Arial"/>
          <w:color w:val="FF0000"/>
          <w:sz w:val="36"/>
          <w:szCs w:val="36"/>
          <w:lang w:eastAsia="pt-BR"/>
        </w:rPr>
        <w:t>EM BEGE: DE 661 A 750</w:t>
      </w:r>
    </w:p>
    <w:p w14:paraId="38B68C41" w14:textId="77777777" w:rsidR="005270CC" w:rsidRDefault="005270CC" w:rsidP="009F7B2D">
      <w:pPr>
        <w:shd w:val="clear" w:color="auto" w:fill="FFFFFF"/>
        <w:spacing w:before="120" w:after="120" w:line="336" w:lineRule="atLeast"/>
        <w:rPr>
          <w:rFonts w:ascii="Arial" w:eastAsia="Times New Roman" w:hAnsi="Arial" w:cs="Arial"/>
          <w:color w:val="FF0000"/>
          <w:sz w:val="36"/>
          <w:szCs w:val="36"/>
          <w:lang w:eastAsia="pt-BR"/>
        </w:rPr>
      </w:pPr>
      <w:r>
        <w:rPr>
          <w:noProof/>
          <w:lang w:eastAsia="pt-BR"/>
        </w:rPr>
        <w:lastRenderedPageBreak/>
        <w:drawing>
          <wp:inline distT="0" distB="0" distL="0" distR="0" wp14:anchorId="3F8848B0" wp14:editId="6A596512">
            <wp:extent cx="5876925" cy="2674001"/>
            <wp:effectExtent l="0" t="0" r="0" b="0"/>
            <wp:docPr id="3" name="Imagem 3" descr="https://upload.wikimedia.org/wikipedia/commons/thumb/1/15/Muslim_majority_countries2.png/400px-Muslim_majority_countrie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1/15/Muslim_majority_countries2.png/400px-Muslim_majority_countries2.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30222" cy="2698251"/>
                    </a:xfrm>
                    <a:prstGeom prst="rect">
                      <a:avLst/>
                    </a:prstGeom>
                    <a:noFill/>
                    <a:ln>
                      <a:noFill/>
                    </a:ln>
                  </pic:spPr>
                </pic:pic>
              </a:graphicData>
            </a:graphic>
          </wp:inline>
        </w:drawing>
      </w:r>
    </w:p>
    <w:p w14:paraId="4E2F7B05" w14:textId="77777777" w:rsidR="00F30D07" w:rsidRPr="00F30D07" w:rsidRDefault="00F30D07" w:rsidP="00F30D07">
      <w:pPr>
        <w:shd w:val="clear" w:color="auto" w:fill="FFFFFF"/>
        <w:spacing w:before="120" w:after="120" w:line="336" w:lineRule="atLeast"/>
        <w:rPr>
          <w:rFonts w:ascii="Arial" w:eastAsia="Times New Roman" w:hAnsi="Arial" w:cs="Arial"/>
          <w:b/>
          <w:color w:val="FF0000"/>
          <w:sz w:val="36"/>
          <w:szCs w:val="36"/>
          <w:lang w:eastAsia="pt-BR"/>
        </w:rPr>
      </w:pPr>
      <w:r w:rsidRPr="00F30D07">
        <w:rPr>
          <w:rFonts w:ascii="Arial" w:hAnsi="Arial" w:cs="Arial"/>
          <w:b/>
          <w:color w:val="252525"/>
          <w:sz w:val="36"/>
          <w:szCs w:val="36"/>
          <w:shd w:val="clear" w:color="auto" w:fill="F9F9F9"/>
        </w:rPr>
        <w:t>EXPANSÃO GEOGRÁFICA DO ISLÃ NO SÉCULO XII. MAPA DOS PAÍSES ONDE OS MUÇULMANOS REPRESENTAM MAIS DE 50% DA POPULAÇÃO.</w:t>
      </w:r>
    </w:p>
    <w:p w14:paraId="0E8F4DC1" w14:textId="77777777" w:rsidR="00F30D07" w:rsidRDefault="00F30D07" w:rsidP="009F7B2D">
      <w:pPr>
        <w:shd w:val="clear" w:color="auto" w:fill="FFFFFF"/>
        <w:spacing w:before="120" w:after="120" w:line="336" w:lineRule="atLeast"/>
        <w:rPr>
          <w:rFonts w:ascii="Arial" w:hAnsi="Arial" w:cs="Arial"/>
          <w:color w:val="FF0000"/>
          <w:sz w:val="36"/>
          <w:szCs w:val="36"/>
          <w:shd w:val="clear" w:color="auto" w:fill="F9F9F9"/>
        </w:rPr>
      </w:pPr>
      <w:r w:rsidRPr="00F30D07">
        <w:rPr>
          <w:rFonts w:ascii="Arial" w:hAnsi="Arial" w:cs="Arial"/>
          <w:color w:val="FF0000"/>
          <w:sz w:val="36"/>
          <w:szCs w:val="36"/>
          <w:shd w:val="clear" w:color="auto" w:fill="F9F9F9"/>
        </w:rPr>
        <w:t>Expansion géographique de l'islam au</w:t>
      </w:r>
      <w:r w:rsidRPr="00F30D07">
        <w:rPr>
          <w:rStyle w:val="apple-converted-space"/>
          <w:rFonts w:ascii="Arial" w:hAnsi="Arial" w:cs="Arial"/>
          <w:color w:val="FF0000"/>
          <w:sz w:val="36"/>
          <w:szCs w:val="36"/>
          <w:shd w:val="clear" w:color="auto" w:fill="F9F9F9"/>
        </w:rPr>
        <w:t> </w:t>
      </w:r>
      <w:hyperlink r:id="rId45" w:tooltip="XXIe siècle" w:history="1">
        <w:r w:rsidRPr="00F30D07">
          <w:rPr>
            <w:rStyle w:val="romain"/>
            <w:rFonts w:ascii="Arial" w:hAnsi="Arial" w:cs="Arial"/>
            <w:smallCaps/>
            <w:color w:val="FF0000"/>
            <w:sz w:val="36"/>
            <w:szCs w:val="36"/>
            <w:shd w:val="clear" w:color="auto" w:fill="F9F9F9"/>
          </w:rPr>
          <w:t>xxi</w:t>
        </w:r>
        <w:r w:rsidRPr="00F30D07">
          <w:rPr>
            <w:rStyle w:val="Hyperlink"/>
            <w:rFonts w:ascii="Arial" w:hAnsi="Arial" w:cs="Arial"/>
            <w:color w:val="FF0000"/>
            <w:sz w:val="36"/>
            <w:szCs w:val="36"/>
            <w:shd w:val="clear" w:color="auto" w:fill="F9F9F9"/>
            <w:vertAlign w:val="superscript"/>
          </w:rPr>
          <w:t>e</w:t>
        </w:r>
        <w:r w:rsidRPr="00F30D07">
          <w:rPr>
            <w:rStyle w:val="Hyperlink"/>
            <w:rFonts w:ascii="Arial" w:hAnsi="Arial" w:cs="Arial"/>
            <w:color w:val="FF0000"/>
            <w:sz w:val="36"/>
            <w:szCs w:val="36"/>
            <w:shd w:val="clear" w:color="auto" w:fill="F9F9F9"/>
          </w:rPr>
          <w:t> siècle</w:t>
        </w:r>
      </w:hyperlink>
      <w:r w:rsidRPr="00F30D07">
        <w:rPr>
          <w:rFonts w:ascii="Arial" w:hAnsi="Arial" w:cs="Arial"/>
          <w:color w:val="FF0000"/>
          <w:sz w:val="36"/>
          <w:szCs w:val="36"/>
          <w:shd w:val="clear" w:color="auto" w:fill="F9F9F9"/>
        </w:rPr>
        <w:t>. Carte des pays dont la communauté musulmane représente plus de 50 % de la population.</w:t>
      </w:r>
    </w:p>
    <w:p w14:paraId="2AA69DE9" w14:textId="77777777" w:rsidR="00FC01AF" w:rsidRDefault="00FC01AF" w:rsidP="00FC01AF">
      <w:pPr>
        <w:spacing w:before="120" w:after="120" w:line="240" w:lineRule="auto"/>
        <w:rPr>
          <w:rFonts w:ascii="Britannic Bold" w:eastAsia="Times New Roman" w:hAnsi="Britannic Bold" w:cs="Arial"/>
          <w:color w:val="252525"/>
          <w:sz w:val="21"/>
          <w:szCs w:val="21"/>
          <w:lang w:val="fr-FR" w:eastAsia="pt-BR"/>
        </w:rPr>
      </w:pPr>
    </w:p>
    <w:p w14:paraId="5504C158" w14:textId="77777777" w:rsidR="00FC01AF" w:rsidRPr="00FC01AF" w:rsidRDefault="00FC01AF" w:rsidP="00FC01AF">
      <w:pPr>
        <w:spacing w:before="120" w:after="120" w:line="240" w:lineRule="auto"/>
        <w:rPr>
          <w:rFonts w:ascii="Britannic Bold" w:eastAsia="Times New Roman" w:hAnsi="Britannic Bold" w:cs="Arial"/>
          <w:b/>
          <w:color w:val="252525"/>
          <w:sz w:val="36"/>
          <w:szCs w:val="36"/>
          <w:lang w:val="fr-FR" w:eastAsia="pt-BR"/>
        </w:rPr>
      </w:pPr>
      <w:r w:rsidRPr="00FC01AF">
        <w:rPr>
          <w:rFonts w:ascii="Britannic Bold" w:eastAsia="Times New Roman" w:hAnsi="Britannic Bold" w:cs="Arial"/>
          <w:b/>
          <w:color w:val="252525"/>
          <w:sz w:val="36"/>
          <w:szCs w:val="36"/>
          <w:lang w:val="fr-FR" w:eastAsia="pt-BR"/>
        </w:rPr>
        <w:t>TERRORISMO ISLÂMICO</w:t>
      </w:r>
    </w:p>
    <w:p w14:paraId="327A34AC" w14:textId="77777777" w:rsidR="00FC01AF" w:rsidRPr="00FC01AF" w:rsidRDefault="00FC01AF" w:rsidP="00FC01AF">
      <w:pPr>
        <w:spacing w:before="120" w:after="120" w:line="240" w:lineRule="auto"/>
        <w:rPr>
          <w:rFonts w:ascii="Britannic Bold" w:eastAsia="Times New Roman" w:hAnsi="Britannic Bold" w:cs="Arial"/>
          <w:b/>
          <w:color w:val="252525"/>
          <w:sz w:val="36"/>
          <w:szCs w:val="36"/>
          <w:lang w:val="fr-FR" w:eastAsia="pt-BR"/>
        </w:rPr>
      </w:pPr>
      <w:r w:rsidRPr="00FC01AF">
        <w:rPr>
          <w:rFonts w:ascii="Britannic Bold" w:eastAsia="Times New Roman" w:hAnsi="Britannic Bold" w:cs="Arial"/>
          <w:b/>
          <w:color w:val="252525"/>
          <w:sz w:val="36"/>
          <w:szCs w:val="36"/>
          <w:lang w:val="fr-FR" w:eastAsia="pt-BR"/>
        </w:rPr>
        <w:t>O terrorismo islâmico (algumas vezes chamado terrorismo islamita) refere-se aos atentados – e a toda ação terrorista – cometidos por certos movimntos que se dizem islamitas. São produtos dos grupos salafitas jihadistas, como o al-Qaeda e o Estado Islâmico. Porém, os movimentos xiitas como o Hezbollah, provenientes das Irmandades Muçulmanas como o Hamas, ou ainda os grupos Talibã são considerados também terroristas por numerosos países.</w:t>
      </w:r>
    </w:p>
    <w:p w14:paraId="15436CF3" w14:textId="77777777" w:rsidR="00FC01AF" w:rsidRPr="00FC01AF" w:rsidRDefault="00FC01AF" w:rsidP="009F7B2D">
      <w:pPr>
        <w:shd w:val="clear" w:color="auto" w:fill="FFFFFF"/>
        <w:spacing w:before="120" w:after="120" w:line="336" w:lineRule="atLeast"/>
        <w:rPr>
          <w:rFonts w:ascii="Arial" w:hAnsi="Arial" w:cs="Arial"/>
          <w:b/>
          <w:color w:val="FF0000"/>
          <w:sz w:val="36"/>
          <w:szCs w:val="36"/>
          <w:shd w:val="clear" w:color="auto" w:fill="F9F9F9"/>
        </w:rPr>
      </w:pPr>
    </w:p>
    <w:p w14:paraId="56B75E2C" w14:textId="77777777" w:rsidR="00FC01AF" w:rsidRPr="00FC01AF" w:rsidRDefault="00FC01AF" w:rsidP="00FC01AF">
      <w:pPr>
        <w:pBdr>
          <w:bottom w:val="single" w:sz="6" w:space="0" w:color="AAAAAA"/>
        </w:pBdr>
        <w:spacing w:after="60" w:line="240" w:lineRule="auto"/>
        <w:outlineLvl w:val="0"/>
        <w:rPr>
          <w:rFonts w:ascii="Georgia" w:eastAsia="Times New Roman" w:hAnsi="Georgia" w:cs="Times New Roman"/>
          <w:b/>
          <w:color w:val="FF0000"/>
          <w:kern w:val="36"/>
          <w:sz w:val="36"/>
          <w:szCs w:val="36"/>
          <w:lang w:val="fr-FR" w:eastAsia="pt-BR"/>
        </w:rPr>
      </w:pPr>
      <w:r w:rsidRPr="00FC01AF">
        <w:rPr>
          <w:rFonts w:ascii="Georgia" w:eastAsia="Times New Roman" w:hAnsi="Georgia" w:cs="Times New Roman"/>
          <w:b/>
          <w:color w:val="FF0000"/>
          <w:kern w:val="36"/>
          <w:sz w:val="36"/>
          <w:szCs w:val="36"/>
          <w:lang w:val="fr-FR" w:eastAsia="pt-BR"/>
        </w:rPr>
        <w:t>Terrorisme islamiste</w:t>
      </w:r>
    </w:p>
    <w:p w14:paraId="53A4AB27" w14:textId="77777777" w:rsidR="00FC01AF" w:rsidRDefault="00FC01AF" w:rsidP="00FC01AF">
      <w:pPr>
        <w:spacing w:before="120" w:after="120" w:line="240" w:lineRule="auto"/>
        <w:rPr>
          <w:rFonts w:ascii="Arial" w:eastAsia="Times New Roman" w:hAnsi="Arial" w:cs="Arial"/>
          <w:b/>
          <w:color w:val="FF0000"/>
          <w:sz w:val="36"/>
          <w:szCs w:val="36"/>
          <w:lang w:val="fr-FR" w:eastAsia="pt-BR"/>
        </w:rPr>
      </w:pPr>
      <w:r w:rsidRPr="00FC01AF">
        <w:rPr>
          <w:rFonts w:ascii="Arial" w:eastAsia="Times New Roman" w:hAnsi="Arial" w:cs="Arial"/>
          <w:b/>
          <w:color w:val="FF0000"/>
          <w:sz w:val="36"/>
          <w:szCs w:val="36"/>
          <w:lang w:val="fr-FR" w:eastAsia="pt-BR"/>
        </w:rPr>
        <w:t>Le </w:t>
      </w:r>
      <w:r w:rsidRPr="00FC01AF">
        <w:rPr>
          <w:rFonts w:ascii="Arial" w:eastAsia="Times New Roman" w:hAnsi="Arial" w:cs="Arial"/>
          <w:b/>
          <w:bCs/>
          <w:color w:val="FF0000"/>
          <w:sz w:val="36"/>
          <w:szCs w:val="36"/>
          <w:lang w:val="fr-FR" w:eastAsia="pt-BR"/>
        </w:rPr>
        <w:t>terrorisme islamiste</w:t>
      </w:r>
      <w:r w:rsidRPr="00FC01AF">
        <w:rPr>
          <w:rFonts w:ascii="Arial" w:eastAsia="Times New Roman" w:hAnsi="Arial" w:cs="Arial"/>
          <w:b/>
          <w:color w:val="FF0000"/>
          <w:sz w:val="36"/>
          <w:szCs w:val="36"/>
          <w:lang w:val="fr-FR" w:eastAsia="pt-BR"/>
        </w:rPr>
        <w:t> (parfois appelé </w:t>
      </w:r>
      <w:r w:rsidRPr="00FC01AF">
        <w:rPr>
          <w:rFonts w:ascii="Arial" w:eastAsia="Times New Roman" w:hAnsi="Arial" w:cs="Arial"/>
          <w:b/>
          <w:bCs/>
          <w:color w:val="FF0000"/>
          <w:sz w:val="36"/>
          <w:szCs w:val="36"/>
          <w:lang w:val="fr-FR" w:eastAsia="pt-BR"/>
        </w:rPr>
        <w:t>terrorisme islamique</w:t>
      </w:r>
      <w:r w:rsidRPr="00FC01AF">
        <w:rPr>
          <w:rFonts w:ascii="Arial" w:eastAsia="Times New Roman" w:hAnsi="Arial" w:cs="Arial"/>
          <w:b/>
          <w:color w:val="FF0000"/>
          <w:sz w:val="36"/>
          <w:szCs w:val="36"/>
          <w:lang w:val="fr-FR" w:eastAsia="pt-BR"/>
        </w:rPr>
        <w:t>) fait référence aux </w:t>
      </w:r>
      <w:hyperlink r:id="rId46" w:tooltip="Attentats" w:history="1">
        <w:r w:rsidRPr="00FC01AF">
          <w:rPr>
            <w:rFonts w:ascii="Arial" w:eastAsia="Times New Roman" w:hAnsi="Arial" w:cs="Arial"/>
            <w:b/>
            <w:color w:val="FF0000"/>
            <w:sz w:val="36"/>
            <w:szCs w:val="36"/>
            <w:lang w:val="fr-FR" w:eastAsia="pt-BR"/>
          </w:rPr>
          <w:t>attentats</w:t>
        </w:r>
      </w:hyperlink>
      <w:r w:rsidRPr="00FC01AF">
        <w:rPr>
          <w:rFonts w:ascii="Arial" w:eastAsia="Times New Roman" w:hAnsi="Arial" w:cs="Arial"/>
          <w:b/>
          <w:color w:val="FF0000"/>
          <w:sz w:val="36"/>
          <w:szCs w:val="36"/>
          <w:lang w:val="fr-FR" w:eastAsia="pt-BR"/>
        </w:rPr>
        <w:t xml:space="preserve">, et aux </w:t>
      </w:r>
      <w:r w:rsidRPr="00FC01AF">
        <w:rPr>
          <w:rFonts w:ascii="Arial" w:eastAsia="Times New Roman" w:hAnsi="Arial" w:cs="Arial"/>
          <w:b/>
          <w:color w:val="FF0000"/>
          <w:sz w:val="36"/>
          <w:szCs w:val="36"/>
          <w:lang w:val="fr-FR" w:eastAsia="pt-BR"/>
        </w:rPr>
        <w:lastRenderedPageBreak/>
        <w:t>autres actions de </w:t>
      </w:r>
      <w:hyperlink r:id="rId47" w:tooltip="Terrorisme" w:history="1">
        <w:r w:rsidRPr="00FC01AF">
          <w:rPr>
            <w:rFonts w:ascii="Arial" w:eastAsia="Times New Roman" w:hAnsi="Arial" w:cs="Arial"/>
            <w:b/>
            <w:color w:val="FF0000"/>
            <w:sz w:val="36"/>
            <w:szCs w:val="36"/>
            <w:lang w:val="fr-FR" w:eastAsia="pt-BR"/>
          </w:rPr>
          <w:t>terrorisme</w:t>
        </w:r>
      </w:hyperlink>
      <w:r w:rsidRPr="00FC01AF">
        <w:rPr>
          <w:rFonts w:ascii="Arial" w:eastAsia="Times New Roman" w:hAnsi="Arial" w:cs="Arial"/>
          <w:b/>
          <w:color w:val="FF0000"/>
          <w:sz w:val="36"/>
          <w:szCs w:val="36"/>
          <w:lang w:val="fr-FR" w:eastAsia="pt-BR"/>
        </w:rPr>
        <w:t xml:space="preserve">, commis par certains mouvements qui se disent </w:t>
      </w:r>
      <w:hyperlink r:id="rId48" w:tooltip="Islamisme" w:history="1">
        <w:r w:rsidRPr="00FC01AF">
          <w:rPr>
            <w:rFonts w:ascii="Arial" w:eastAsia="Times New Roman" w:hAnsi="Arial" w:cs="Arial"/>
            <w:b/>
            <w:color w:val="FF0000"/>
            <w:sz w:val="36"/>
            <w:szCs w:val="36"/>
            <w:lang w:val="fr-FR" w:eastAsia="pt-BR"/>
          </w:rPr>
          <w:t>islamistes</w:t>
        </w:r>
      </w:hyperlink>
      <w:r w:rsidRPr="00FC01AF">
        <w:rPr>
          <w:rFonts w:ascii="Arial" w:eastAsia="Times New Roman" w:hAnsi="Arial" w:cs="Arial"/>
          <w:b/>
          <w:color w:val="FF0000"/>
          <w:sz w:val="36"/>
          <w:szCs w:val="36"/>
          <w:lang w:val="fr-FR" w:eastAsia="pt-BR"/>
        </w:rPr>
        <w:t>. Ils sont le fait principalement de groupes </w:t>
      </w:r>
      <w:hyperlink r:id="rId49" w:tooltip="Salafisme djihadiste" w:history="1">
        <w:r w:rsidRPr="00FC01AF">
          <w:rPr>
            <w:rFonts w:ascii="Arial" w:eastAsia="Times New Roman" w:hAnsi="Arial" w:cs="Arial"/>
            <w:b/>
            <w:color w:val="FF0000"/>
            <w:sz w:val="36"/>
            <w:szCs w:val="36"/>
            <w:lang w:val="fr-FR" w:eastAsia="pt-BR"/>
          </w:rPr>
          <w:t>salafistes djihadistes</w:t>
        </w:r>
      </w:hyperlink>
      <w:r w:rsidRPr="00FC01AF">
        <w:rPr>
          <w:rFonts w:ascii="Arial" w:eastAsia="Times New Roman" w:hAnsi="Arial" w:cs="Arial"/>
          <w:b/>
          <w:color w:val="FF0000"/>
          <w:sz w:val="36"/>
          <w:szCs w:val="36"/>
          <w:lang w:val="fr-FR" w:eastAsia="pt-BR"/>
        </w:rPr>
        <w:t> comme </w:t>
      </w:r>
      <w:hyperlink r:id="rId50" w:tooltip="Al-Qaïda" w:history="1">
        <w:r w:rsidRPr="00FC01AF">
          <w:rPr>
            <w:rFonts w:ascii="Arial" w:eastAsia="Times New Roman" w:hAnsi="Arial" w:cs="Arial"/>
            <w:b/>
            <w:color w:val="FF0000"/>
            <w:sz w:val="36"/>
            <w:szCs w:val="36"/>
            <w:lang w:val="fr-FR" w:eastAsia="pt-BR"/>
          </w:rPr>
          <w:t>al-Qaïda</w:t>
        </w:r>
      </w:hyperlink>
      <w:r w:rsidRPr="00FC01AF">
        <w:rPr>
          <w:rFonts w:ascii="Arial" w:eastAsia="Times New Roman" w:hAnsi="Arial" w:cs="Arial"/>
          <w:b/>
          <w:color w:val="FF0000"/>
          <w:sz w:val="36"/>
          <w:szCs w:val="36"/>
          <w:lang w:val="fr-FR" w:eastAsia="pt-BR"/>
        </w:rPr>
        <w:t> et l'</w:t>
      </w:r>
      <w:hyperlink r:id="rId51" w:tooltip="État islamique (organisation)" w:history="1">
        <w:r w:rsidRPr="00FC01AF">
          <w:rPr>
            <w:rFonts w:ascii="Arial" w:eastAsia="Times New Roman" w:hAnsi="Arial" w:cs="Arial"/>
            <w:b/>
            <w:color w:val="FF0000"/>
            <w:sz w:val="36"/>
            <w:szCs w:val="36"/>
            <w:lang w:val="fr-FR" w:eastAsia="pt-BR"/>
          </w:rPr>
          <w:t>État islamique</w:t>
        </w:r>
      </w:hyperlink>
      <w:r w:rsidRPr="00FC01AF">
        <w:rPr>
          <w:rFonts w:ascii="Arial" w:eastAsia="Times New Roman" w:hAnsi="Arial" w:cs="Arial"/>
          <w:b/>
          <w:color w:val="FF0000"/>
          <w:sz w:val="36"/>
          <w:szCs w:val="36"/>
          <w:lang w:val="fr-FR" w:eastAsia="pt-BR"/>
        </w:rPr>
        <w:t>. Mais des mouvements </w:t>
      </w:r>
      <w:hyperlink r:id="rId52" w:tooltip="Chiisme" w:history="1">
        <w:r w:rsidRPr="00FC01AF">
          <w:rPr>
            <w:rFonts w:ascii="Arial" w:eastAsia="Times New Roman" w:hAnsi="Arial" w:cs="Arial"/>
            <w:b/>
            <w:color w:val="FF0000"/>
            <w:sz w:val="36"/>
            <w:szCs w:val="36"/>
            <w:lang w:val="fr-FR" w:eastAsia="pt-BR"/>
          </w:rPr>
          <w:t>chiites</w:t>
        </w:r>
      </w:hyperlink>
      <w:r w:rsidRPr="00FC01AF">
        <w:rPr>
          <w:rFonts w:ascii="Arial" w:eastAsia="Times New Roman" w:hAnsi="Arial" w:cs="Arial"/>
          <w:b/>
          <w:color w:val="FF0000"/>
          <w:sz w:val="36"/>
          <w:szCs w:val="36"/>
          <w:lang w:val="fr-FR" w:eastAsia="pt-BR"/>
        </w:rPr>
        <w:t> comme le </w:t>
      </w:r>
      <w:hyperlink r:id="rId53" w:tooltip="Hezbollah" w:history="1">
        <w:r w:rsidRPr="00FC01AF">
          <w:rPr>
            <w:rFonts w:ascii="Arial" w:eastAsia="Times New Roman" w:hAnsi="Arial" w:cs="Arial"/>
            <w:b/>
            <w:color w:val="FF0000"/>
            <w:sz w:val="36"/>
            <w:szCs w:val="36"/>
            <w:lang w:val="fr-FR" w:eastAsia="pt-BR"/>
          </w:rPr>
          <w:t>Hezbollah</w:t>
        </w:r>
      </w:hyperlink>
      <w:r w:rsidRPr="00FC01AF">
        <w:rPr>
          <w:rFonts w:ascii="Arial" w:eastAsia="Times New Roman" w:hAnsi="Arial" w:cs="Arial"/>
          <w:b/>
          <w:color w:val="FF0000"/>
          <w:sz w:val="36"/>
          <w:szCs w:val="36"/>
          <w:lang w:val="fr-FR" w:eastAsia="pt-BR"/>
        </w:rPr>
        <w:t xml:space="preserve">, issus des </w:t>
      </w:r>
      <w:hyperlink r:id="rId54" w:tooltip="Frères musulmans" w:history="1">
        <w:r w:rsidRPr="00FC01AF">
          <w:rPr>
            <w:rFonts w:ascii="Arial" w:eastAsia="Times New Roman" w:hAnsi="Arial" w:cs="Arial"/>
            <w:b/>
            <w:color w:val="FF0000"/>
            <w:sz w:val="36"/>
            <w:szCs w:val="36"/>
            <w:lang w:val="fr-FR" w:eastAsia="pt-BR"/>
          </w:rPr>
          <w:t>Frères musulmans</w:t>
        </w:r>
      </w:hyperlink>
      <w:r w:rsidRPr="00FC01AF">
        <w:rPr>
          <w:rFonts w:ascii="Arial" w:eastAsia="Times New Roman" w:hAnsi="Arial" w:cs="Arial"/>
          <w:b/>
          <w:color w:val="FF0000"/>
          <w:sz w:val="36"/>
          <w:szCs w:val="36"/>
          <w:lang w:val="fr-FR" w:eastAsia="pt-BR"/>
        </w:rPr>
        <w:t> comme le </w:t>
      </w:r>
      <w:hyperlink r:id="rId55" w:tooltip="Hamas" w:history="1">
        <w:r w:rsidRPr="00FC01AF">
          <w:rPr>
            <w:rFonts w:ascii="Arial" w:eastAsia="Times New Roman" w:hAnsi="Arial" w:cs="Arial"/>
            <w:b/>
            <w:color w:val="FF0000"/>
            <w:sz w:val="36"/>
            <w:szCs w:val="36"/>
            <w:lang w:val="fr-FR" w:eastAsia="pt-BR"/>
          </w:rPr>
          <w:t>Hamas</w:t>
        </w:r>
      </w:hyperlink>
      <w:r w:rsidRPr="00FC01AF">
        <w:rPr>
          <w:rFonts w:ascii="Arial" w:eastAsia="Times New Roman" w:hAnsi="Arial" w:cs="Arial"/>
          <w:b/>
          <w:color w:val="FF0000"/>
          <w:sz w:val="36"/>
          <w:szCs w:val="36"/>
          <w:lang w:val="fr-FR" w:eastAsia="pt-BR"/>
        </w:rPr>
        <w:t>, ou encore des groupes </w:t>
      </w:r>
      <w:hyperlink r:id="rId56" w:tooltip="Taliban" w:history="1">
        <w:r w:rsidRPr="00FC01AF">
          <w:rPr>
            <w:rFonts w:ascii="Arial" w:eastAsia="Times New Roman" w:hAnsi="Arial" w:cs="Arial"/>
            <w:b/>
            <w:color w:val="FF0000"/>
            <w:sz w:val="36"/>
            <w:szCs w:val="36"/>
            <w:lang w:val="fr-FR" w:eastAsia="pt-BR"/>
          </w:rPr>
          <w:t>taliban</w:t>
        </w:r>
      </w:hyperlink>
      <w:r w:rsidRPr="00FC01AF">
        <w:rPr>
          <w:rFonts w:ascii="Arial" w:eastAsia="Times New Roman" w:hAnsi="Arial" w:cs="Arial"/>
          <w:b/>
          <w:color w:val="FF0000"/>
          <w:sz w:val="36"/>
          <w:szCs w:val="36"/>
          <w:lang w:val="fr-FR" w:eastAsia="pt-BR"/>
        </w:rPr>
        <w:t> sont également considérés comme terroristes par de nombreux états.</w:t>
      </w:r>
    </w:p>
    <w:p w14:paraId="6F46E9F5" w14:textId="77777777" w:rsidR="00337111" w:rsidRPr="00FC01AF" w:rsidRDefault="00337111" w:rsidP="00337111">
      <w:pPr>
        <w:spacing w:before="120" w:after="120" w:line="240" w:lineRule="auto"/>
        <w:rPr>
          <w:rFonts w:ascii="Britannic Bold" w:eastAsia="Times New Roman" w:hAnsi="Britannic Bold" w:cs="Arial"/>
          <w:color w:val="252525"/>
          <w:sz w:val="36"/>
          <w:szCs w:val="36"/>
          <w:lang w:val="fr-FR" w:eastAsia="pt-BR"/>
        </w:rPr>
      </w:pPr>
      <w:r w:rsidRPr="00337111">
        <w:rPr>
          <w:rFonts w:ascii="Britannic Bold" w:eastAsia="Times New Roman" w:hAnsi="Britannic Bold" w:cs="Arial"/>
          <w:color w:val="252525"/>
          <w:sz w:val="36"/>
          <w:szCs w:val="36"/>
          <w:lang w:val="fr-FR" w:eastAsia="pt-BR"/>
        </w:rPr>
        <w:t>O objetivo visado pelo terrorismo islâmico é a promoção de uma visão religiosa e radical do mundo e as organizações que usam o terrorismo o entendem como um mandato divino. Se bem que, na sua definição religiosa, o jihad (guerra santa) não esteja ligada especialmente à política nem à violência, no início do séc. XXI foi facilmente associado à violencia política exercida em nome da religião, e sua meta seria « obrigar os países a retornarem às Leis divinas e à sociedade teocrática do Islã original, depurando a ordem  política mundial.</w:t>
      </w:r>
    </w:p>
    <w:p w14:paraId="0E8A4056" w14:textId="77777777" w:rsidR="00FC01AF" w:rsidRDefault="00FC01AF" w:rsidP="00FC01AF">
      <w:pPr>
        <w:spacing w:before="120" w:after="120" w:line="240" w:lineRule="auto"/>
        <w:rPr>
          <w:rFonts w:ascii="Arial" w:eastAsia="Times New Roman" w:hAnsi="Arial" w:cs="Arial"/>
          <w:b/>
          <w:color w:val="FF0000"/>
          <w:sz w:val="36"/>
          <w:szCs w:val="36"/>
          <w:lang w:val="fr-FR" w:eastAsia="pt-BR"/>
        </w:rPr>
      </w:pPr>
      <w:r w:rsidRPr="00FC01AF">
        <w:rPr>
          <w:rFonts w:ascii="Arial" w:eastAsia="Times New Roman" w:hAnsi="Arial" w:cs="Arial"/>
          <w:b/>
          <w:color w:val="FF0000"/>
          <w:sz w:val="36"/>
          <w:szCs w:val="36"/>
          <w:lang w:val="fr-FR" w:eastAsia="pt-BR"/>
        </w:rPr>
        <w:t>L'objectif visé par le terrorisme islamiste est la promotion d'une vision religieuse et radicale du monde et les organisations qui l'utilisent le perçoivent comme un commandement divin</w:t>
      </w:r>
      <w:hyperlink r:id="rId57" w:anchor="cite_note-BoazGanor-1" w:history="1">
        <w:r w:rsidRPr="00FC01AF">
          <w:rPr>
            <w:rFonts w:ascii="Arial" w:eastAsia="Times New Roman" w:hAnsi="Arial" w:cs="Arial"/>
            <w:b/>
            <w:color w:val="FF0000"/>
            <w:sz w:val="36"/>
            <w:szCs w:val="36"/>
            <w:vertAlign w:val="superscript"/>
            <w:lang w:val="fr-FR" w:eastAsia="pt-BR"/>
          </w:rPr>
          <w:t>1</w:t>
        </w:r>
      </w:hyperlink>
      <w:r w:rsidRPr="00FC01AF">
        <w:rPr>
          <w:rFonts w:ascii="Arial" w:eastAsia="Times New Roman" w:hAnsi="Arial" w:cs="Arial"/>
          <w:b/>
          <w:color w:val="FF0000"/>
          <w:sz w:val="36"/>
          <w:szCs w:val="36"/>
          <w:lang w:val="fr-FR" w:eastAsia="pt-BR"/>
        </w:rPr>
        <w:t>. Bien que, dans sa définition religieuse, le </w:t>
      </w:r>
      <w:hyperlink r:id="rId58" w:tooltip="Djihad" w:history="1">
        <w:r w:rsidRPr="00FC01AF">
          <w:rPr>
            <w:rFonts w:ascii="Arial" w:eastAsia="Times New Roman" w:hAnsi="Arial" w:cs="Arial"/>
            <w:b/>
            <w:color w:val="FF0000"/>
            <w:sz w:val="36"/>
            <w:szCs w:val="36"/>
            <w:lang w:val="fr-FR" w:eastAsia="pt-BR"/>
          </w:rPr>
          <w:t>djihad</w:t>
        </w:r>
      </w:hyperlink>
      <w:r w:rsidRPr="00FC01AF">
        <w:rPr>
          <w:rFonts w:ascii="Arial" w:eastAsia="Times New Roman" w:hAnsi="Arial" w:cs="Arial"/>
          <w:b/>
          <w:color w:val="FF0000"/>
          <w:sz w:val="36"/>
          <w:szCs w:val="36"/>
          <w:lang w:val="fr-FR" w:eastAsia="pt-BR"/>
        </w:rPr>
        <w:t> ne soit pas spécialement lié à la politique ni à la violence, au début du </w:t>
      </w:r>
      <w:hyperlink r:id="rId59" w:tooltip="XXIe siècle" w:history="1">
        <w:r w:rsidRPr="00FC01AF">
          <w:rPr>
            <w:rFonts w:ascii="Arial" w:eastAsia="Times New Roman" w:hAnsi="Arial" w:cs="Arial"/>
            <w:b/>
            <w:smallCaps/>
            <w:color w:val="FF0000"/>
            <w:sz w:val="36"/>
            <w:szCs w:val="36"/>
            <w:lang w:val="fr-FR" w:eastAsia="pt-BR"/>
          </w:rPr>
          <w:t>xxi</w:t>
        </w:r>
        <w:r w:rsidRPr="00FC01AF">
          <w:rPr>
            <w:rFonts w:ascii="Arial" w:eastAsia="Times New Roman" w:hAnsi="Arial" w:cs="Arial"/>
            <w:b/>
            <w:color w:val="FF0000"/>
            <w:sz w:val="36"/>
            <w:szCs w:val="36"/>
            <w:vertAlign w:val="superscript"/>
            <w:lang w:val="fr-FR" w:eastAsia="pt-BR"/>
          </w:rPr>
          <w:t>e</w:t>
        </w:r>
        <w:r w:rsidRPr="00FC01AF">
          <w:rPr>
            <w:rFonts w:ascii="Arial" w:eastAsia="Times New Roman" w:hAnsi="Arial" w:cs="Arial"/>
            <w:b/>
            <w:color w:val="FF0000"/>
            <w:sz w:val="36"/>
            <w:szCs w:val="36"/>
            <w:lang w:val="fr-FR" w:eastAsia="pt-BR"/>
          </w:rPr>
          <w:t> siècle</w:t>
        </w:r>
      </w:hyperlink>
      <w:r w:rsidRPr="00FC01AF">
        <w:rPr>
          <w:rFonts w:ascii="Arial" w:eastAsia="Times New Roman" w:hAnsi="Arial" w:cs="Arial"/>
          <w:b/>
          <w:color w:val="FF0000"/>
          <w:sz w:val="36"/>
          <w:szCs w:val="36"/>
          <w:lang w:val="fr-FR" w:eastAsia="pt-BR"/>
        </w:rPr>
        <w:t> il est facilement associé à la </w:t>
      </w:r>
      <w:hyperlink r:id="rId60" w:tooltip="Violence politique" w:history="1">
        <w:r w:rsidRPr="00FC01AF">
          <w:rPr>
            <w:rFonts w:ascii="Arial" w:eastAsia="Times New Roman" w:hAnsi="Arial" w:cs="Arial"/>
            <w:b/>
            <w:color w:val="FF0000"/>
            <w:sz w:val="36"/>
            <w:szCs w:val="36"/>
            <w:lang w:val="fr-FR" w:eastAsia="pt-BR"/>
          </w:rPr>
          <w:t>violence politique</w:t>
        </w:r>
      </w:hyperlink>
      <w:r w:rsidRPr="00FC01AF">
        <w:rPr>
          <w:rFonts w:ascii="Arial" w:eastAsia="Times New Roman" w:hAnsi="Arial" w:cs="Arial"/>
          <w:b/>
          <w:color w:val="FF0000"/>
          <w:sz w:val="36"/>
          <w:szCs w:val="36"/>
          <w:lang w:val="fr-FR" w:eastAsia="pt-BR"/>
        </w:rPr>
        <w:t> exercée en son nom</w:t>
      </w:r>
      <w:hyperlink r:id="rId61" w:anchor="cite_note-2" w:history="1">
        <w:r w:rsidRPr="00FC01AF">
          <w:rPr>
            <w:rFonts w:ascii="Arial" w:eastAsia="Times New Roman" w:hAnsi="Arial" w:cs="Arial"/>
            <w:b/>
            <w:color w:val="FF0000"/>
            <w:sz w:val="36"/>
            <w:szCs w:val="36"/>
            <w:vertAlign w:val="superscript"/>
            <w:lang w:val="fr-FR" w:eastAsia="pt-BR"/>
          </w:rPr>
          <w:t>2</w:t>
        </w:r>
      </w:hyperlink>
      <w:r w:rsidRPr="00FC01AF">
        <w:rPr>
          <w:rFonts w:ascii="Arial" w:eastAsia="Times New Roman" w:hAnsi="Arial" w:cs="Arial"/>
          <w:b/>
          <w:color w:val="FF0000"/>
          <w:sz w:val="36"/>
          <w:szCs w:val="36"/>
          <w:vertAlign w:val="superscript"/>
          <w:lang w:val="fr-FR" w:eastAsia="pt-BR"/>
        </w:rPr>
        <w:t>,</w:t>
      </w:r>
      <w:hyperlink r:id="rId62" w:anchor="cite_note-Larroque-3" w:history="1">
        <w:r w:rsidRPr="00FC01AF">
          <w:rPr>
            <w:rFonts w:ascii="Arial" w:eastAsia="Times New Roman" w:hAnsi="Arial" w:cs="Arial"/>
            <w:b/>
            <w:color w:val="FF0000"/>
            <w:sz w:val="36"/>
            <w:szCs w:val="36"/>
            <w:vertAlign w:val="superscript"/>
            <w:lang w:val="fr-FR" w:eastAsia="pt-BR"/>
          </w:rPr>
          <w:t>3</w:t>
        </w:r>
      </w:hyperlink>
      <w:r w:rsidRPr="00FC01AF">
        <w:rPr>
          <w:rFonts w:ascii="Arial" w:eastAsia="Times New Roman" w:hAnsi="Arial" w:cs="Arial"/>
          <w:b/>
          <w:color w:val="FF0000"/>
          <w:sz w:val="36"/>
          <w:szCs w:val="36"/>
          <w:lang w:val="fr-FR" w:eastAsia="pt-BR"/>
        </w:rPr>
        <w:t> dont un des buts serait de « contraindre [des États] à un retour aux lois de Dieu et à la société prophétique de l’islam originel [et] à épurer l’ordre politique en place</w:t>
      </w:r>
      <w:hyperlink r:id="rId63" w:anchor="cite_note-4" w:history="1">
        <w:r w:rsidRPr="00FC01AF">
          <w:rPr>
            <w:rFonts w:ascii="Arial" w:eastAsia="Times New Roman" w:hAnsi="Arial" w:cs="Arial"/>
            <w:b/>
            <w:color w:val="FF0000"/>
            <w:sz w:val="36"/>
            <w:szCs w:val="36"/>
            <w:vertAlign w:val="superscript"/>
            <w:lang w:val="fr-FR" w:eastAsia="pt-BR"/>
          </w:rPr>
          <w:t>4</w:t>
        </w:r>
      </w:hyperlink>
      <w:r w:rsidRPr="00FC01AF">
        <w:rPr>
          <w:rFonts w:ascii="Arial" w:eastAsia="Times New Roman" w:hAnsi="Arial" w:cs="Arial"/>
          <w:b/>
          <w:color w:val="FF0000"/>
          <w:sz w:val="36"/>
          <w:szCs w:val="36"/>
          <w:lang w:val="fr-FR" w:eastAsia="pt-BR"/>
        </w:rPr>
        <w:t> ».</w:t>
      </w:r>
    </w:p>
    <w:p w14:paraId="68D2DF1C" w14:textId="77777777" w:rsidR="00337111" w:rsidRPr="00337111" w:rsidRDefault="00337111" w:rsidP="00337111">
      <w:pPr>
        <w:shd w:val="clear" w:color="auto" w:fill="FFFFFF"/>
        <w:spacing w:before="120" w:after="120" w:line="336" w:lineRule="atLeast"/>
        <w:rPr>
          <w:rFonts w:ascii="Britannic Bold" w:hAnsi="Britannic Bold" w:cs="Arial"/>
          <w:sz w:val="36"/>
          <w:szCs w:val="36"/>
          <w:shd w:val="clear" w:color="auto" w:fill="F9F9F9"/>
        </w:rPr>
      </w:pPr>
      <w:r w:rsidRPr="00337111">
        <w:rPr>
          <w:rFonts w:ascii="Britannic Bold" w:hAnsi="Britannic Bold" w:cs="Arial"/>
          <w:sz w:val="36"/>
          <w:szCs w:val="36"/>
          <w:shd w:val="clear" w:color="auto" w:fill="F9F9F9"/>
        </w:rPr>
        <w:lastRenderedPageBreak/>
        <w:t>Organizações como al-Qaeda  se posicionam claramente no contexto islâmico e reivindicam a prática do jihad (guerra santa), se bem que suas ações sejam condenadas pelas autoridades religiosas muçulmanas. Muitas organizações islâmicas como o Hamas e o Hezbollah – no contexto do conflito israelo-palestino – ou os Mujahideen (suragidos na primeira guerra do Afeganistão), qualificam suas operações de “resistência contra uma força de ocupação”.</w:t>
      </w:r>
    </w:p>
    <w:p w14:paraId="7CC61407" w14:textId="77777777" w:rsidR="00337111" w:rsidRPr="00337111" w:rsidRDefault="00337111" w:rsidP="00337111">
      <w:pPr>
        <w:shd w:val="clear" w:color="auto" w:fill="FFFFFF"/>
        <w:spacing w:before="120" w:after="120" w:line="336" w:lineRule="atLeast"/>
        <w:rPr>
          <w:rFonts w:ascii="Britannic Bold" w:hAnsi="Britannic Bold" w:cs="Arial"/>
          <w:sz w:val="36"/>
          <w:szCs w:val="36"/>
          <w:shd w:val="clear" w:color="auto" w:fill="F9F9F9"/>
        </w:rPr>
      </w:pPr>
      <w:r w:rsidRPr="00337111">
        <w:rPr>
          <w:rFonts w:ascii="Britannic Bold" w:hAnsi="Britannic Bold" w:cs="Arial"/>
          <w:sz w:val="36"/>
          <w:szCs w:val="36"/>
          <w:shd w:val="clear" w:color="auto" w:fill="F9F9F9"/>
        </w:rPr>
        <w:t>Os atentados de 11 de setembro de 2001, perpetrados pelo al-Qaeda e que fizeram cerca de 3000 vítimas são acontecimentos emblemáticos do terrorismo islâmico.</w:t>
      </w:r>
    </w:p>
    <w:p w14:paraId="55FB4F19" w14:textId="77777777" w:rsidR="00FC01AF" w:rsidRPr="00FC01AF" w:rsidRDefault="00FC01AF" w:rsidP="00FC01AF">
      <w:pPr>
        <w:spacing w:before="120" w:after="120" w:line="240" w:lineRule="auto"/>
        <w:rPr>
          <w:rFonts w:ascii="Arial" w:eastAsia="Times New Roman" w:hAnsi="Arial" w:cs="Arial"/>
          <w:b/>
          <w:color w:val="FF0000"/>
          <w:sz w:val="36"/>
          <w:szCs w:val="36"/>
          <w:lang w:val="fr-FR" w:eastAsia="pt-BR"/>
        </w:rPr>
      </w:pPr>
      <w:r w:rsidRPr="00FC01AF">
        <w:rPr>
          <w:rFonts w:ascii="Arial" w:eastAsia="Times New Roman" w:hAnsi="Arial" w:cs="Arial"/>
          <w:b/>
          <w:color w:val="FF0000"/>
          <w:sz w:val="36"/>
          <w:szCs w:val="36"/>
          <w:lang w:val="fr-FR" w:eastAsia="pt-BR"/>
        </w:rPr>
        <w:t>Des organisations comme </w:t>
      </w:r>
      <w:hyperlink r:id="rId64" w:tooltip="Al-Qaïda" w:history="1">
        <w:r w:rsidRPr="00FC01AF">
          <w:rPr>
            <w:rFonts w:ascii="Arial" w:eastAsia="Times New Roman" w:hAnsi="Arial" w:cs="Arial"/>
            <w:b/>
            <w:color w:val="FF0000"/>
            <w:sz w:val="36"/>
            <w:szCs w:val="36"/>
            <w:lang w:val="fr-FR" w:eastAsia="pt-BR"/>
          </w:rPr>
          <w:t>al-Qaïda</w:t>
        </w:r>
      </w:hyperlink>
      <w:r w:rsidRPr="00FC01AF">
        <w:rPr>
          <w:rFonts w:ascii="Arial" w:eastAsia="Times New Roman" w:hAnsi="Arial" w:cs="Arial"/>
          <w:b/>
          <w:color w:val="FF0000"/>
          <w:sz w:val="36"/>
          <w:szCs w:val="36"/>
          <w:lang w:val="fr-FR" w:eastAsia="pt-BR"/>
        </w:rPr>
        <w:t> se positionnent clairement dans le contexte islamique et revendiquent de pratiquer le </w:t>
      </w:r>
      <w:hyperlink r:id="rId65" w:tooltip="Djihad" w:history="1">
        <w:r w:rsidRPr="00FC01AF">
          <w:rPr>
            <w:rFonts w:ascii="Arial" w:eastAsia="Times New Roman" w:hAnsi="Arial" w:cs="Arial"/>
            <w:b/>
            <w:color w:val="FF0000"/>
            <w:sz w:val="36"/>
            <w:szCs w:val="36"/>
            <w:lang w:val="fr-FR" w:eastAsia="pt-BR"/>
          </w:rPr>
          <w:t>djihad</w:t>
        </w:r>
      </w:hyperlink>
      <w:hyperlink r:id="rId66" w:anchor="cite_note-5" w:history="1">
        <w:r w:rsidRPr="00FC01AF">
          <w:rPr>
            <w:rFonts w:ascii="Arial" w:eastAsia="Times New Roman" w:hAnsi="Arial" w:cs="Arial"/>
            <w:b/>
            <w:color w:val="FF0000"/>
            <w:sz w:val="36"/>
            <w:szCs w:val="36"/>
            <w:vertAlign w:val="superscript"/>
            <w:lang w:val="fr-FR" w:eastAsia="pt-BR"/>
          </w:rPr>
          <w:t>5</w:t>
        </w:r>
      </w:hyperlink>
      <w:r w:rsidRPr="00FC01AF">
        <w:rPr>
          <w:rFonts w:ascii="Arial" w:eastAsia="Times New Roman" w:hAnsi="Arial" w:cs="Arial"/>
          <w:b/>
          <w:color w:val="FF0000"/>
          <w:sz w:val="36"/>
          <w:szCs w:val="36"/>
          <w:lang w:val="fr-FR" w:eastAsia="pt-BR"/>
        </w:rPr>
        <w:t> bien que leurs actions soient condamnées par des autorités religieuses musulmanes</w:t>
      </w:r>
      <w:hyperlink r:id="rId67" w:anchor="cite_note-savant-6" w:history="1">
        <w:r w:rsidRPr="00FC01AF">
          <w:rPr>
            <w:rFonts w:ascii="Arial" w:eastAsia="Times New Roman" w:hAnsi="Arial" w:cs="Arial"/>
            <w:b/>
            <w:color w:val="FF0000"/>
            <w:sz w:val="36"/>
            <w:szCs w:val="36"/>
            <w:vertAlign w:val="superscript"/>
            <w:lang w:val="fr-FR" w:eastAsia="pt-BR"/>
          </w:rPr>
          <w:t>6</w:t>
        </w:r>
      </w:hyperlink>
      <w:r w:rsidRPr="00FC01AF">
        <w:rPr>
          <w:rFonts w:ascii="Arial" w:eastAsia="Times New Roman" w:hAnsi="Arial" w:cs="Arial"/>
          <w:b/>
          <w:color w:val="FF0000"/>
          <w:sz w:val="36"/>
          <w:szCs w:val="36"/>
          <w:vertAlign w:val="superscript"/>
          <w:lang w:val="fr-FR" w:eastAsia="pt-BR"/>
        </w:rPr>
        <w:t>,</w:t>
      </w:r>
      <w:hyperlink r:id="rId68" w:anchor="cite_note-7" w:history="1">
        <w:r w:rsidRPr="00FC01AF">
          <w:rPr>
            <w:rFonts w:ascii="Arial" w:eastAsia="Times New Roman" w:hAnsi="Arial" w:cs="Arial"/>
            <w:b/>
            <w:color w:val="FF0000"/>
            <w:sz w:val="36"/>
            <w:szCs w:val="36"/>
            <w:vertAlign w:val="superscript"/>
            <w:lang w:val="fr-FR" w:eastAsia="pt-BR"/>
          </w:rPr>
          <w:t>7</w:t>
        </w:r>
      </w:hyperlink>
      <w:r w:rsidRPr="00FC01AF">
        <w:rPr>
          <w:rFonts w:ascii="Arial" w:eastAsia="Times New Roman" w:hAnsi="Arial" w:cs="Arial"/>
          <w:b/>
          <w:color w:val="FF0000"/>
          <w:sz w:val="36"/>
          <w:szCs w:val="36"/>
          <w:lang w:val="fr-FR" w:eastAsia="pt-BR"/>
        </w:rPr>
        <w:t>. Plusieurs organisations islamistes comme le </w:t>
      </w:r>
      <w:hyperlink r:id="rId69" w:tooltip="Hamas" w:history="1">
        <w:r w:rsidRPr="00FC01AF">
          <w:rPr>
            <w:rFonts w:ascii="Arial" w:eastAsia="Times New Roman" w:hAnsi="Arial" w:cs="Arial"/>
            <w:b/>
            <w:color w:val="FF0000"/>
            <w:sz w:val="36"/>
            <w:szCs w:val="36"/>
            <w:lang w:val="fr-FR" w:eastAsia="pt-BR"/>
          </w:rPr>
          <w:t>Hamas</w:t>
        </w:r>
      </w:hyperlink>
      <w:r w:rsidRPr="00FC01AF">
        <w:rPr>
          <w:rFonts w:ascii="Arial" w:eastAsia="Times New Roman" w:hAnsi="Arial" w:cs="Arial"/>
          <w:b/>
          <w:color w:val="FF0000"/>
          <w:sz w:val="36"/>
          <w:szCs w:val="36"/>
          <w:lang w:val="fr-FR" w:eastAsia="pt-BR"/>
        </w:rPr>
        <w:t> et le </w:t>
      </w:r>
      <w:hyperlink r:id="rId70" w:tooltip="Hezbollah" w:history="1">
        <w:r w:rsidRPr="00FC01AF">
          <w:rPr>
            <w:rFonts w:ascii="Arial" w:eastAsia="Times New Roman" w:hAnsi="Arial" w:cs="Arial"/>
            <w:b/>
            <w:color w:val="FF0000"/>
            <w:sz w:val="36"/>
            <w:szCs w:val="36"/>
            <w:lang w:val="fr-FR" w:eastAsia="pt-BR"/>
          </w:rPr>
          <w:t>Hezbollah</w:t>
        </w:r>
      </w:hyperlink>
      <w:r w:rsidRPr="00FC01AF">
        <w:rPr>
          <w:rFonts w:ascii="Arial" w:eastAsia="Times New Roman" w:hAnsi="Arial" w:cs="Arial"/>
          <w:b/>
          <w:color w:val="FF0000"/>
          <w:sz w:val="36"/>
          <w:szCs w:val="36"/>
          <w:lang w:val="fr-FR" w:eastAsia="pt-BR"/>
        </w:rPr>
        <w:t> dans le contexte du </w:t>
      </w:r>
      <w:hyperlink r:id="rId71" w:tooltip="Conflit israélo-palestinien" w:history="1">
        <w:r w:rsidRPr="00FC01AF">
          <w:rPr>
            <w:rFonts w:ascii="Arial" w:eastAsia="Times New Roman" w:hAnsi="Arial" w:cs="Arial"/>
            <w:b/>
            <w:color w:val="FF0000"/>
            <w:sz w:val="36"/>
            <w:szCs w:val="36"/>
            <w:lang w:val="fr-FR" w:eastAsia="pt-BR"/>
          </w:rPr>
          <w:t>conflit israélo-palestinien</w:t>
        </w:r>
      </w:hyperlink>
      <w:r w:rsidRPr="00FC01AF">
        <w:rPr>
          <w:rFonts w:ascii="Arial" w:eastAsia="Times New Roman" w:hAnsi="Arial" w:cs="Arial"/>
          <w:b/>
          <w:color w:val="FF0000"/>
          <w:sz w:val="36"/>
          <w:szCs w:val="36"/>
          <w:lang w:val="fr-FR" w:eastAsia="pt-BR"/>
        </w:rPr>
        <w:t> ou les </w:t>
      </w:r>
      <w:hyperlink r:id="rId72" w:tooltip="Moudjahid" w:history="1">
        <w:r w:rsidRPr="00FC01AF">
          <w:rPr>
            <w:rFonts w:ascii="Arial" w:eastAsia="Times New Roman" w:hAnsi="Arial" w:cs="Arial"/>
            <w:b/>
            <w:color w:val="FF0000"/>
            <w:sz w:val="36"/>
            <w:szCs w:val="36"/>
            <w:lang w:val="fr-FR" w:eastAsia="pt-BR"/>
          </w:rPr>
          <w:t>Moudjahidines</w:t>
        </w:r>
      </w:hyperlink>
      <w:r w:rsidR="00337111" w:rsidRPr="00337111">
        <w:rPr>
          <w:rFonts w:ascii="Arial" w:eastAsia="Times New Roman" w:hAnsi="Arial" w:cs="Arial"/>
          <w:b/>
          <w:color w:val="FF0000"/>
          <w:sz w:val="36"/>
          <w:szCs w:val="36"/>
          <w:lang w:val="fr-FR" w:eastAsia="pt-BR"/>
        </w:rPr>
        <w:t xml:space="preserve"> </w:t>
      </w:r>
      <w:r w:rsidRPr="00FC01AF">
        <w:rPr>
          <w:rFonts w:ascii="Arial" w:eastAsia="Times New Roman" w:hAnsi="Arial" w:cs="Arial"/>
          <w:b/>
          <w:color w:val="FF0000"/>
          <w:sz w:val="36"/>
          <w:szCs w:val="36"/>
          <w:lang w:val="fr-FR" w:eastAsia="pt-BR"/>
        </w:rPr>
        <w:t>lors de la </w:t>
      </w:r>
      <w:hyperlink r:id="rId73" w:tooltip="Guerre d'Afghanistan (1979-1989)" w:history="1">
        <w:r w:rsidRPr="00FC01AF">
          <w:rPr>
            <w:rFonts w:ascii="Arial" w:eastAsia="Times New Roman" w:hAnsi="Arial" w:cs="Arial"/>
            <w:b/>
            <w:color w:val="FF0000"/>
            <w:sz w:val="36"/>
            <w:szCs w:val="36"/>
            <w:lang w:val="fr-FR" w:eastAsia="pt-BR"/>
          </w:rPr>
          <w:t>Première Guerre d'Afghanistan</w:t>
        </w:r>
      </w:hyperlink>
      <w:r w:rsidRPr="00FC01AF">
        <w:rPr>
          <w:rFonts w:ascii="Arial" w:eastAsia="Times New Roman" w:hAnsi="Arial" w:cs="Arial"/>
          <w:b/>
          <w:color w:val="FF0000"/>
          <w:sz w:val="36"/>
          <w:szCs w:val="36"/>
          <w:lang w:val="fr-FR" w:eastAsia="pt-BR"/>
        </w:rPr>
        <w:t>, qualifient leurs opérations de « résistance » contre « une force d'occupation ».</w:t>
      </w:r>
    </w:p>
    <w:p w14:paraId="251643FB" w14:textId="77777777" w:rsidR="00FC01AF" w:rsidRDefault="00FC01AF" w:rsidP="00FC01AF">
      <w:pPr>
        <w:spacing w:before="120" w:after="120" w:line="240" w:lineRule="auto"/>
        <w:rPr>
          <w:rFonts w:ascii="Arial" w:eastAsia="Times New Roman" w:hAnsi="Arial" w:cs="Arial"/>
          <w:b/>
          <w:color w:val="FF0000"/>
          <w:sz w:val="36"/>
          <w:szCs w:val="36"/>
          <w:lang w:val="fr-FR" w:eastAsia="pt-BR"/>
        </w:rPr>
      </w:pPr>
      <w:r w:rsidRPr="00FC01AF">
        <w:rPr>
          <w:rFonts w:ascii="Arial" w:eastAsia="Times New Roman" w:hAnsi="Arial" w:cs="Arial"/>
          <w:b/>
          <w:color w:val="FF0000"/>
          <w:sz w:val="36"/>
          <w:szCs w:val="36"/>
          <w:lang w:val="fr-FR" w:eastAsia="pt-BR"/>
        </w:rPr>
        <w:t>Les </w:t>
      </w:r>
      <w:hyperlink r:id="rId74" w:tooltip="Attentats du 11 septembre 2001" w:history="1">
        <w:r w:rsidRPr="00FC01AF">
          <w:rPr>
            <w:rFonts w:ascii="Arial" w:eastAsia="Times New Roman" w:hAnsi="Arial" w:cs="Arial"/>
            <w:b/>
            <w:color w:val="FF0000"/>
            <w:sz w:val="36"/>
            <w:szCs w:val="36"/>
            <w:lang w:val="fr-FR" w:eastAsia="pt-BR"/>
          </w:rPr>
          <w:t>attentats du 11 septembre 2001</w:t>
        </w:r>
      </w:hyperlink>
      <w:r w:rsidRPr="00FC01AF">
        <w:rPr>
          <w:rFonts w:ascii="Arial" w:eastAsia="Times New Roman" w:hAnsi="Arial" w:cs="Arial"/>
          <w:b/>
          <w:color w:val="FF0000"/>
          <w:sz w:val="36"/>
          <w:szCs w:val="36"/>
          <w:lang w:val="fr-FR" w:eastAsia="pt-BR"/>
        </w:rPr>
        <w:t> perpétrés par al-Qaïda et qui ont fait près de 3 000 morts</w:t>
      </w:r>
      <w:hyperlink r:id="rId75" w:anchor="cite_note-911CNN-8" w:history="1">
        <w:r w:rsidRPr="00FC01AF">
          <w:rPr>
            <w:rFonts w:ascii="Arial" w:eastAsia="Times New Roman" w:hAnsi="Arial" w:cs="Arial"/>
            <w:b/>
            <w:color w:val="FF0000"/>
            <w:sz w:val="36"/>
            <w:szCs w:val="36"/>
            <w:vertAlign w:val="superscript"/>
            <w:lang w:val="fr-FR" w:eastAsia="pt-BR"/>
          </w:rPr>
          <w:t>8</w:t>
        </w:r>
      </w:hyperlink>
      <w:r w:rsidRPr="00FC01AF">
        <w:rPr>
          <w:rFonts w:ascii="Arial" w:eastAsia="Times New Roman" w:hAnsi="Arial" w:cs="Arial"/>
          <w:b/>
          <w:color w:val="FF0000"/>
          <w:sz w:val="36"/>
          <w:szCs w:val="36"/>
          <w:lang w:val="fr-FR" w:eastAsia="pt-BR"/>
        </w:rPr>
        <w:t> sont l'événement emblématique du terrorisme islamiste.</w:t>
      </w:r>
    </w:p>
    <w:p w14:paraId="623ABC1D" w14:textId="77777777" w:rsidR="0040388B" w:rsidRPr="0040388B" w:rsidRDefault="0040388B" w:rsidP="0040388B">
      <w:pPr>
        <w:shd w:val="clear" w:color="auto" w:fill="FFFFFF"/>
        <w:spacing w:before="120" w:after="120" w:line="336" w:lineRule="atLeast"/>
        <w:rPr>
          <w:rFonts w:ascii="Britannic Bold" w:eastAsia="Times New Roman" w:hAnsi="Britannic Bold" w:cs="Arial"/>
          <w:color w:val="252525"/>
          <w:sz w:val="36"/>
          <w:szCs w:val="36"/>
          <w:lang w:eastAsia="pt-BR"/>
        </w:rPr>
      </w:pPr>
      <w:r w:rsidRPr="0040388B">
        <w:rPr>
          <w:rFonts w:ascii="Britannic Bold" w:eastAsia="Times New Roman" w:hAnsi="Britannic Bold" w:cs="Arial"/>
          <w:color w:val="252525"/>
          <w:sz w:val="36"/>
          <w:szCs w:val="36"/>
          <w:lang w:eastAsia="pt-BR"/>
        </w:rPr>
        <w:t>CONDENAÇÃO DO TERRORISMO PELO MUNDO ÁRABE</w:t>
      </w:r>
    </w:p>
    <w:p w14:paraId="024F8CC4" w14:textId="77777777" w:rsidR="0040388B" w:rsidRPr="0040388B" w:rsidRDefault="0040388B" w:rsidP="0040388B">
      <w:pPr>
        <w:shd w:val="clear" w:color="auto" w:fill="FFFFFF"/>
        <w:spacing w:before="120" w:after="120" w:line="336" w:lineRule="atLeast"/>
        <w:rPr>
          <w:rFonts w:ascii="Britannic Bold" w:eastAsia="Times New Roman" w:hAnsi="Britannic Bold" w:cs="Arial"/>
          <w:color w:val="252525"/>
          <w:sz w:val="36"/>
          <w:szCs w:val="36"/>
          <w:lang w:eastAsia="pt-BR"/>
        </w:rPr>
      </w:pPr>
      <w:r w:rsidRPr="0040388B">
        <w:rPr>
          <w:rFonts w:ascii="Britannic Bold" w:eastAsia="Times New Roman" w:hAnsi="Britannic Bold" w:cs="Arial"/>
          <w:color w:val="252525"/>
          <w:sz w:val="36"/>
          <w:szCs w:val="36"/>
          <w:lang w:eastAsia="pt-BR"/>
        </w:rPr>
        <w:t xml:space="preserve">Numerosas conferências foram feitas no Egito, na Arábia Saudita e em outros lugares condenando os atentados suicidas, a agressão física às populações </w:t>
      </w:r>
      <w:r w:rsidRPr="0040388B">
        <w:rPr>
          <w:rFonts w:ascii="Britannic Bold" w:eastAsia="Times New Roman" w:hAnsi="Britannic Bold" w:cs="Arial"/>
          <w:color w:val="252525"/>
          <w:sz w:val="36"/>
          <w:szCs w:val="36"/>
          <w:lang w:eastAsia="pt-BR"/>
        </w:rPr>
        <w:lastRenderedPageBreak/>
        <w:t>civis e os atentados de 11 de setembro, 11 de março, de Ryad, de 7 de julho, etc. Os intelectuais e religiosos do mundo árabe-muçulmano</w:t>
      </w:r>
      <w:r>
        <w:rPr>
          <w:rFonts w:ascii="Britannic Bold" w:eastAsia="Times New Roman" w:hAnsi="Britannic Bold" w:cs="Arial"/>
          <w:color w:val="252525"/>
          <w:sz w:val="36"/>
          <w:szCs w:val="36"/>
          <w:lang w:eastAsia="pt-BR"/>
        </w:rPr>
        <w:t>,</w:t>
      </w:r>
      <w:r w:rsidRPr="0040388B">
        <w:rPr>
          <w:rFonts w:ascii="Britannic Bold" w:eastAsia="Times New Roman" w:hAnsi="Britannic Bold" w:cs="Arial"/>
          <w:color w:val="252525"/>
          <w:sz w:val="36"/>
          <w:szCs w:val="36"/>
          <w:lang w:eastAsia="pt-BR"/>
        </w:rPr>
        <w:t xml:space="preserve"> em 57 Estados</w:t>
      </w:r>
      <w:r>
        <w:rPr>
          <w:rFonts w:ascii="Britannic Bold" w:eastAsia="Times New Roman" w:hAnsi="Britannic Bold" w:cs="Arial"/>
          <w:color w:val="252525"/>
          <w:sz w:val="36"/>
          <w:szCs w:val="36"/>
          <w:lang w:eastAsia="pt-BR"/>
        </w:rPr>
        <w:t>,</w:t>
      </w:r>
      <w:r w:rsidRPr="0040388B">
        <w:rPr>
          <w:rFonts w:ascii="Britannic Bold" w:eastAsia="Times New Roman" w:hAnsi="Britannic Bold" w:cs="Arial"/>
          <w:color w:val="252525"/>
          <w:sz w:val="36"/>
          <w:szCs w:val="36"/>
          <w:lang w:eastAsia="pt-BR"/>
        </w:rPr>
        <w:t xml:space="preserve"> elaboraram e assinaram uma “Convenção árabe pela luta contra o terrorismo, segundo os altos princípios morais e religiosos contidos nas Escrituras Islâmicas, de modo que, a fim de proteger o patrimônio da humanidade a Nação Árabe reprova toda forma de violência e de terrorismo”</w:t>
      </w:r>
    </w:p>
    <w:p w14:paraId="40D7E1B7" w14:textId="77777777" w:rsidR="00206238" w:rsidRPr="0040388B" w:rsidRDefault="00206238" w:rsidP="00206238">
      <w:pPr>
        <w:pBdr>
          <w:bottom w:val="single" w:sz="6" w:space="0" w:color="AAAAAA"/>
        </w:pBdr>
        <w:shd w:val="clear" w:color="auto" w:fill="FFFFFF"/>
        <w:spacing w:before="240" w:after="60" w:line="240" w:lineRule="auto"/>
        <w:outlineLvl w:val="1"/>
        <w:rPr>
          <w:rFonts w:ascii="Georgia" w:eastAsia="Times New Roman" w:hAnsi="Georgia" w:cs="Times New Roman"/>
          <w:b/>
          <w:color w:val="FF0000"/>
          <w:sz w:val="36"/>
          <w:szCs w:val="36"/>
          <w:lang w:eastAsia="pt-BR"/>
        </w:rPr>
      </w:pPr>
      <w:r w:rsidRPr="0040388B">
        <w:rPr>
          <w:rFonts w:ascii="Georgia" w:eastAsia="Times New Roman" w:hAnsi="Georgia" w:cs="Times New Roman"/>
          <w:b/>
          <w:color w:val="FF0000"/>
          <w:sz w:val="36"/>
          <w:szCs w:val="36"/>
          <w:lang w:eastAsia="pt-BR"/>
        </w:rPr>
        <w:t>Condamnation du terrorisme dans le monde arabe</w:t>
      </w:r>
    </w:p>
    <w:p w14:paraId="34FB1142" w14:textId="77777777" w:rsidR="00206238" w:rsidRDefault="00206238" w:rsidP="00206238">
      <w:pPr>
        <w:shd w:val="clear" w:color="auto" w:fill="FFFFFF"/>
        <w:spacing w:before="120" w:after="120" w:line="336" w:lineRule="atLeast"/>
        <w:rPr>
          <w:rFonts w:ascii="Arial" w:eastAsia="Times New Roman" w:hAnsi="Arial" w:cs="Arial"/>
          <w:b/>
          <w:color w:val="FF0000"/>
          <w:sz w:val="36"/>
          <w:szCs w:val="36"/>
          <w:lang w:eastAsia="pt-BR"/>
        </w:rPr>
      </w:pPr>
      <w:r w:rsidRPr="0040388B">
        <w:rPr>
          <w:rFonts w:ascii="Arial" w:eastAsia="Times New Roman" w:hAnsi="Arial" w:cs="Arial"/>
          <w:b/>
          <w:color w:val="FF0000"/>
          <w:sz w:val="36"/>
          <w:szCs w:val="36"/>
          <w:lang w:eastAsia="pt-BR"/>
        </w:rPr>
        <w:t>De nombreux </w:t>
      </w:r>
      <w:hyperlink r:id="rId76" w:tooltip="Colloque" w:history="1">
        <w:r w:rsidRPr="0040388B">
          <w:rPr>
            <w:rFonts w:ascii="Arial" w:eastAsia="Times New Roman" w:hAnsi="Arial" w:cs="Arial"/>
            <w:b/>
            <w:color w:val="FF0000"/>
            <w:sz w:val="36"/>
            <w:szCs w:val="36"/>
            <w:lang w:eastAsia="pt-BR"/>
          </w:rPr>
          <w:t>colloques</w:t>
        </w:r>
      </w:hyperlink>
      <w:r w:rsidRPr="0040388B">
        <w:rPr>
          <w:rFonts w:ascii="Arial" w:eastAsia="Times New Roman" w:hAnsi="Arial" w:cs="Arial"/>
          <w:b/>
          <w:color w:val="FF0000"/>
          <w:sz w:val="36"/>
          <w:szCs w:val="36"/>
          <w:lang w:eastAsia="pt-BR"/>
        </w:rPr>
        <w:t> se sont tenus en Égypte, en Arabie saoudite et ailleurs, qui condamnent les </w:t>
      </w:r>
      <w:hyperlink r:id="rId77" w:tooltip="Attentat-suicide" w:history="1">
        <w:r w:rsidRPr="0040388B">
          <w:rPr>
            <w:rFonts w:ascii="Arial" w:eastAsia="Times New Roman" w:hAnsi="Arial" w:cs="Arial"/>
            <w:b/>
            <w:color w:val="FF0000"/>
            <w:sz w:val="36"/>
            <w:szCs w:val="36"/>
            <w:lang w:eastAsia="pt-BR"/>
          </w:rPr>
          <w:t>attentats suicides</w:t>
        </w:r>
      </w:hyperlink>
      <w:r w:rsidRPr="0040388B">
        <w:rPr>
          <w:rFonts w:ascii="Arial" w:eastAsia="Times New Roman" w:hAnsi="Arial" w:cs="Arial"/>
          <w:b/>
          <w:color w:val="FF0000"/>
          <w:sz w:val="36"/>
          <w:szCs w:val="36"/>
          <w:lang w:eastAsia="pt-BR"/>
        </w:rPr>
        <w:t>, l'agression physique des personnes civiles et les attentats du </w:t>
      </w:r>
      <w:hyperlink r:id="rId78" w:tooltip="Attentats du 11 septembre 2001" w:history="1">
        <w:r w:rsidRPr="0040388B">
          <w:rPr>
            <w:rFonts w:ascii="Arial" w:eastAsia="Times New Roman" w:hAnsi="Arial" w:cs="Arial"/>
            <w:b/>
            <w:color w:val="FF0000"/>
            <w:sz w:val="36"/>
            <w:szCs w:val="36"/>
            <w:lang w:eastAsia="pt-BR"/>
          </w:rPr>
          <w:t>11 septembre</w:t>
        </w:r>
      </w:hyperlink>
      <w:r w:rsidRPr="0040388B">
        <w:rPr>
          <w:rFonts w:ascii="Arial" w:eastAsia="Times New Roman" w:hAnsi="Arial" w:cs="Arial"/>
          <w:b/>
          <w:color w:val="FF0000"/>
          <w:sz w:val="36"/>
          <w:szCs w:val="36"/>
          <w:lang w:eastAsia="pt-BR"/>
        </w:rPr>
        <w:t>, du </w:t>
      </w:r>
      <w:hyperlink r:id="rId79" w:tooltip="Attentats du 11 mars 2004 à Madrid" w:history="1">
        <w:r w:rsidRPr="0040388B">
          <w:rPr>
            <w:rFonts w:ascii="Arial" w:eastAsia="Times New Roman" w:hAnsi="Arial" w:cs="Arial"/>
            <w:b/>
            <w:color w:val="FF0000"/>
            <w:sz w:val="36"/>
            <w:szCs w:val="36"/>
            <w:lang w:eastAsia="pt-BR"/>
          </w:rPr>
          <w:t>11 mars</w:t>
        </w:r>
      </w:hyperlink>
      <w:r w:rsidRPr="0040388B">
        <w:rPr>
          <w:rFonts w:ascii="Arial" w:eastAsia="Times New Roman" w:hAnsi="Arial" w:cs="Arial"/>
          <w:b/>
          <w:color w:val="FF0000"/>
          <w:sz w:val="36"/>
          <w:szCs w:val="36"/>
          <w:lang w:eastAsia="pt-BR"/>
        </w:rPr>
        <w:t>, de </w:t>
      </w:r>
      <w:hyperlink r:id="rId80" w:tooltip="Attentats de Riyad" w:history="1">
        <w:r w:rsidRPr="0040388B">
          <w:rPr>
            <w:rFonts w:ascii="Arial" w:eastAsia="Times New Roman" w:hAnsi="Arial" w:cs="Arial"/>
            <w:b/>
            <w:color w:val="FF0000"/>
            <w:sz w:val="36"/>
            <w:szCs w:val="36"/>
            <w:lang w:eastAsia="pt-BR"/>
          </w:rPr>
          <w:t>Riyad</w:t>
        </w:r>
      </w:hyperlink>
      <w:r w:rsidRPr="0040388B">
        <w:rPr>
          <w:rFonts w:ascii="Arial" w:eastAsia="Times New Roman" w:hAnsi="Arial" w:cs="Arial"/>
          <w:b/>
          <w:color w:val="FF0000"/>
          <w:sz w:val="36"/>
          <w:szCs w:val="36"/>
          <w:lang w:eastAsia="pt-BR"/>
        </w:rPr>
        <w:t>, du </w:t>
      </w:r>
      <w:hyperlink r:id="rId81" w:tooltip="Attentats du 7 juillet 2005 à Londres" w:history="1">
        <w:r w:rsidRPr="0040388B">
          <w:rPr>
            <w:rFonts w:ascii="Arial" w:eastAsia="Times New Roman" w:hAnsi="Arial" w:cs="Arial"/>
            <w:b/>
            <w:color w:val="FF0000"/>
            <w:sz w:val="36"/>
            <w:szCs w:val="36"/>
            <w:lang w:eastAsia="pt-BR"/>
          </w:rPr>
          <w:t>7 juillet</w:t>
        </w:r>
      </w:hyperlink>
      <w:r w:rsidRPr="0040388B">
        <w:rPr>
          <w:rFonts w:ascii="Arial" w:eastAsia="Times New Roman" w:hAnsi="Arial" w:cs="Arial"/>
          <w:b/>
          <w:color w:val="FF0000"/>
          <w:sz w:val="36"/>
          <w:szCs w:val="36"/>
          <w:lang w:eastAsia="pt-BR"/>
        </w:rPr>
        <w:t> etc </w:t>
      </w:r>
      <w:hyperlink r:id="rId82" w:anchor="cite_note-savant-6" w:history="1">
        <w:r w:rsidRPr="0040388B">
          <w:rPr>
            <w:rFonts w:ascii="Arial" w:eastAsia="Times New Roman" w:hAnsi="Arial" w:cs="Arial"/>
            <w:b/>
            <w:color w:val="FF0000"/>
            <w:sz w:val="36"/>
            <w:szCs w:val="36"/>
            <w:vertAlign w:val="superscript"/>
            <w:lang w:eastAsia="pt-BR"/>
          </w:rPr>
          <w:t>6</w:t>
        </w:r>
      </w:hyperlink>
      <w:r w:rsidRPr="0040388B">
        <w:rPr>
          <w:rFonts w:ascii="Arial" w:eastAsia="Times New Roman" w:hAnsi="Arial" w:cs="Arial"/>
          <w:b/>
          <w:color w:val="FF0000"/>
          <w:sz w:val="36"/>
          <w:szCs w:val="36"/>
          <w:vertAlign w:val="superscript"/>
          <w:lang w:eastAsia="pt-BR"/>
        </w:rPr>
        <w:t>,</w:t>
      </w:r>
      <w:hyperlink r:id="rId83" w:anchor="cite_note-37" w:history="1">
        <w:r w:rsidRPr="0040388B">
          <w:rPr>
            <w:rFonts w:ascii="Arial" w:eastAsia="Times New Roman" w:hAnsi="Arial" w:cs="Arial"/>
            <w:b/>
            <w:color w:val="FF0000"/>
            <w:sz w:val="36"/>
            <w:szCs w:val="36"/>
            <w:vertAlign w:val="superscript"/>
            <w:lang w:eastAsia="pt-BR"/>
          </w:rPr>
          <w:t>37</w:t>
        </w:r>
      </w:hyperlink>
      <w:r w:rsidRPr="0040388B">
        <w:rPr>
          <w:rFonts w:ascii="Arial" w:eastAsia="Times New Roman" w:hAnsi="Arial" w:cs="Arial"/>
          <w:b/>
          <w:color w:val="FF0000"/>
          <w:sz w:val="36"/>
          <w:szCs w:val="36"/>
          <w:vertAlign w:val="superscript"/>
          <w:lang w:eastAsia="pt-BR"/>
        </w:rPr>
        <w:t>,</w:t>
      </w:r>
      <w:hyperlink r:id="rId84" w:anchor="cite_note-aidh-98-38" w:history="1">
        <w:r w:rsidRPr="0040388B">
          <w:rPr>
            <w:rFonts w:ascii="Arial" w:eastAsia="Times New Roman" w:hAnsi="Arial" w:cs="Arial"/>
            <w:b/>
            <w:color w:val="FF0000"/>
            <w:sz w:val="36"/>
            <w:szCs w:val="36"/>
            <w:vertAlign w:val="superscript"/>
            <w:lang w:eastAsia="pt-BR"/>
          </w:rPr>
          <w:t>38</w:t>
        </w:r>
      </w:hyperlink>
      <w:r w:rsidRPr="0040388B">
        <w:rPr>
          <w:rFonts w:ascii="Arial" w:eastAsia="Times New Roman" w:hAnsi="Arial" w:cs="Arial"/>
          <w:b/>
          <w:color w:val="FF0000"/>
          <w:sz w:val="36"/>
          <w:szCs w:val="36"/>
          <w:vertAlign w:val="superscript"/>
          <w:lang w:eastAsia="pt-BR"/>
        </w:rPr>
        <w:t>,</w:t>
      </w:r>
      <w:r w:rsidRPr="0040388B">
        <w:rPr>
          <w:rFonts w:ascii="Arial" w:eastAsia="Times New Roman" w:hAnsi="Arial" w:cs="Arial"/>
          <w:b/>
          <w:color w:val="FF0000"/>
          <w:sz w:val="36"/>
          <w:szCs w:val="36"/>
          <w:lang w:eastAsia="pt-BR"/>
        </w:rPr>
        <w:t> </w:t>
      </w:r>
      <w:hyperlink r:id="rId85" w:anchor="cite_note-39" w:history="1">
        <w:r w:rsidRPr="0040388B">
          <w:rPr>
            <w:rFonts w:ascii="Arial" w:eastAsia="Times New Roman" w:hAnsi="Arial" w:cs="Arial"/>
            <w:b/>
            <w:color w:val="FF0000"/>
            <w:sz w:val="36"/>
            <w:szCs w:val="36"/>
            <w:vertAlign w:val="superscript"/>
            <w:lang w:eastAsia="pt-BR"/>
          </w:rPr>
          <w:t>39</w:t>
        </w:r>
      </w:hyperlink>
      <w:r w:rsidRPr="0040388B">
        <w:rPr>
          <w:rFonts w:ascii="Arial" w:eastAsia="Times New Roman" w:hAnsi="Arial" w:cs="Arial"/>
          <w:b/>
          <w:color w:val="FF0000"/>
          <w:sz w:val="36"/>
          <w:szCs w:val="36"/>
          <w:lang w:eastAsia="pt-BR"/>
        </w:rPr>
        <w:t>. Les intellectuels, hommes politiques et religieux du monde arabo-musulman et 57 État ont élaboré et cosigné une </w:t>
      </w:r>
      <w:r w:rsidRPr="0040388B">
        <w:rPr>
          <w:rFonts w:ascii="Arial" w:eastAsia="Times New Roman" w:hAnsi="Arial" w:cs="Arial"/>
          <w:b/>
          <w:i/>
          <w:iCs/>
          <w:color w:val="FF0000"/>
          <w:sz w:val="36"/>
          <w:szCs w:val="36"/>
          <w:lang w:eastAsia="pt-BR"/>
        </w:rPr>
        <w:t>Convention arabe pour la lutte contre le terrorisme</w:t>
      </w:r>
      <w:r w:rsidRPr="0040388B">
        <w:rPr>
          <w:rFonts w:ascii="Arial" w:eastAsia="Times New Roman" w:hAnsi="Arial" w:cs="Arial"/>
          <w:b/>
          <w:color w:val="FF0000"/>
          <w:sz w:val="36"/>
          <w:szCs w:val="36"/>
          <w:lang w:eastAsia="pt-BR"/>
        </w:rPr>
        <w:t> « Conformément aux hauts principes moraux et religieux, notamment les règles de la charria islamique ainsi qu'au patrimoine humanitaire de la nation arabe qui réprouve toute forme de violence et de terrorisme »</w:t>
      </w:r>
      <w:hyperlink r:id="rId86" w:anchor="cite_note-aidh-98-38" w:history="1">
        <w:r w:rsidRPr="0040388B">
          <w:rPr>
            <w:rFonts w:ascii="Arial" w:eastAsia="Times New Roman" w:hAnsi="Arial" w:cs="Arial"/>
            <w:b/>
            <w:color w:val="FF0000"/>
            <w:sz w:val="36"/>
            <w:szCs w:val="36"/>
            <w:vertAlign w:val="superscript"/>
            <w:lang w:eastAsia="pt-BR"/>
          </w:rPr>
          <w:t>38</w:t>
        </w:r>
      </w:hyperlink>
      <w:r w:rsidRPr="0040388B">
        <w:rPr>
          <w:rFonts w:ascii="Arial" w:eastAsia="Times New Roman" w:hAnsi="Arial" w:cs="Arial"/>
          <w:b/>
          <w:color w:val="FF0000"/>
          <w:sz w:val="36"/>
          <w:szCs w:val="36"/>
          <w:lang w:eastAsia="pt-BR"/>
        </w:rPr>
        <w:t>.</w:t>
      </w:r>
    </w:p>
    <w:p w14:paraId="1ED1F169" w14:textId="77777777" w:rsidR="00BD16B7" w:rsidRPr="00BD16B7" w:rsidRDefault="00BD16B7" w:rsidP="00BD16B7">
      <w:pPr>
        <w:shd w:val="clear" w:color="auto" w:fill="FFFFFF"/>
        <w:spacing w:before="120" w:after="120" w:line="336" w:lineRule="atLeast"/>
        <w:rPr>
          <w:rFonts w:ascii="Britannic Bold" w:eastAsia="Times New Roman" w:hAnsi="Britannic Bold" w:cs="Arial"/>
          <w:color w:val="252525"/>
          <w:sz w:val="36"/>
          <w:szCs w:val="36"/>
          <w:lang w:eastAsia="pt-BR"/>
        </w:rPr>
      </w:pPr>
      <w:r w:rsidRPr="00BD16B7">
        <w:rPr>
          <w:rFonts w:ascii="Britannic Bold" w:eastAsia="Times New Roman" w:hAnsi="Britannic Bold" w:cs="Arial"/>
          <w:color w:val="252525"/>
          <w:sz w:val="36"/>
          <w:szCs w:val="36"/>
          <w:lang w:eastAsia="pt-BR"/>
        </w:rPr>
        <w:t>Esta posição, contudo, não inclui os xiitas iranianos. A noção de martírio é mais antiga do que o Islã, além do que os atentados suicidas só apareceram e entraram no Islã no século passado, sendo severamente condenados pelas autoridades islâmicas. As premissas islâmicas nas quais se apoiam as autoridades religiosas dos muçulmanos são principalmente:</w:t>
      </w:r>
    </w:p>
    <w:p w14:paraId="77271A37" w14:textId="77777777" w:rsidR="00BD16B7" w:rsidRPr="00BD16B7" w:rsidRDefault="00BD16B7" w:rsidP="00BD16B7">
      <w:pPr>
        <w:shd w:val="clear" w:color="auto" w:fill="FFFFFF"/>
        <w:spacing w:before="120" w:after="120" w:line="336" w:lineRule="atLeast"/>
        <w:rPr>
          <w:rFonts w:ascii="Britannic Bold" w:eastAsia="Times New Roman" w:hAnsi="Britannic Bold" w:cs="Arial"/>
          <w:color w:val="252525"/>
          <w:sz w:val="36"/>
          <w:szCs w:val="36"/>
          <w:lang w:eastAsia="pt-BR"/>
        </w:rPr>
      </w:pPr>
      <w:r w:rsidRPr="00BD16B7">
        <w:rPr>
          <w:rFonts w:ascii="Britannic Bold" w:eastAsia="Times New Roman" w:hAnsi="Britannic Bold" w:cs="Arial"/>
          <w:color w:val="252525"/>
          <w:sz w:val="36"/>
          <w:szCs w:val="36"/>
          <w:lang w:eastAsia="pt-BR"/>
        </w:rPr>
        <w:lastRenderedPageBreak/>
        <w:tab/>
        <w:t>A interdição de matar inocentes (mulheres, crianças, idosos, pessoas pacíficas, clérigos, loucos ou enfermos e todos que não participam do conflito.</w:t>
      </w:r>
    </w:p>
    <w:p w14:paraId="32259E5A" w14:textId="77777777" w:rsidR="00BD16B7" w:rsidRPr="00BD16B7" w:rsidRDefault="00BD16B7" w:rsidP="00BD16B7">
      <w:pPr>
        <w:shd w:val="clear" w:color="auto" w:fill="FFFFFF"/>
        <w:spacing w:before="120" w:after="120" w:line="336" w:lineRule="atLeast"/>
        <w:rPr>
          <w:rFonts w:ascii="Britannic Bold" w:eastAsia="Times New Roman" w:hAnsi="Britannic Bold" w:cs="Arial"/>
          <w:color w:val="252525"/>
          <w:sz w:val="36"/>
          <w:szCs w:val="36"/>
          <w:lang w:eastAsia="pt-BR"/>
        </w:rPr>
      </w:pPr>
      <w:r w:rsidRPr="00BD16B7">
        <w:rPr>
          <w:rFonts w:ascii="Britannic Bold" w:eastAsia="Times New Roman" w:hAnsi="Britannic Bold" w:cs="Arial"/>
          <w:color w:val="252525"/>
          <w:sz w:val="36"/>
          <w:szCs w:val="36"/>
          <w:lang w:eastAsia="pt-BR"/>
        </w:rPr>
        <w:tab/>
        <w:t>A interdição de provocar o caos (al-fitna), segundo o Corão II, a vaca: 190-191: “O caos (fitna) é pior do que a guerra. Contanto que não lhes ofendam em um recinto sagrado, não lhes faça guerra. Porém se vos declaram guerra, então tendes o direitos de mata-los. Que seja o fim para os infiéis.</w:t>
      </w:r>
    </w:p>
    <w:p w14:paraId="6838AB99" w14:textId="77777777" w:rsidR="00206238" w:rsidRPr="00BD16B7" w:rsidRDefault="00206238" w:rsidP="00206238">
      <w:pPr>
        <w:shd w:val="clear" w:color="auto" w:fill="FFFFFF"/>
        <w:spacing w:before="120" w:after="120" w:line="336" w:lineRule="atLeast"/>
        <w:rPr>
          <w:rFonts w:ascii="Arial" w:eastAsia="Times New Roman" w:hAnsi="Arial" w:cs="Arial"/>
          <w:color w:val="FF0000"/>
          <w:sz w:val="36"/>
          <w:szCs w:val="36"/>
          <w:lang w:eastAsia="pt-BR"/>
        </w:rPr>
      </w:pPr>
      <w:r w:rsidRPr="00BD16B7">
        <w:rPr>
          <w:rFonts w:ascii="Arial" w:eastAsia="Times New Roman" w:hAnsi="Arial" w:cs="Arial"/>
          <w:color w:val="FF0000"/>
          <w:sz w:val="36"/>
          <w:szCs w:val="36"/>
          <w:lang w:eastAsia="pt-BR"/>
        </w:rPr>
        <w:t>Cette position n'engage toutefois pas le </w:t>
      </w:r>
      <w:hyperlink r:id="rId87" w:tooltip="Chiisme" w:history="1">
        <w:r w:rsidRPr="00BD16B7">
          <w:rPr>
            <w:rFonts w:ascii="Arial" w:eastAsia="Times New Roman" w:hAnsi="Arial" w:cs="Arial"/>
            <w:color w:val="FF0000"/>
            <w:sz w:val="36"/>
            <w:szCs w:val="36"/>
            <w:lang w:eastAsia="pt-BR"/>
          </w:rPr>
          <w:t>chiisme</w:t>
        </w:r>
      </w:hyperlink>
      <w:r w:rsidRPr="00BD16B7">
        <w:rPr>
          <w:rFonts w:ascii="Arial" w:eastAsia="Times New Roman" w:hAnsi="Arial" w:cs="Arial"/>
          <w:color w:val="FF0000"/>
          <w:sz w:val="36"/>
          <w:szCs w:val="36"/>
          <w:lang w:eastAsia="pt-BR"/>
        </w:rPr>
        <w:t> iranien. La notion de </w:t>
      </w:r>
      <w:hyperlink r:id="rId88" w:tooltip="Martyr" w:history="1">
        <w:r w:rsidRPr="00BD16B7">
          <w:rPr>
            <w:rFonts w:ascii="Arial" w:eastAsia="Times New Roman" w:hAnsi="Arial" w:cs="Arial"/>
            <w:color w:val="FF0000"/>
            <w:sz w:val="36"/>
            <w:szCs w:val="36"/>
            <w:lang w:eastAsia="pt-BR"/>
          </w:rPr>
          <w:t>martyre</w:t>
        </w:r>
      </w:hyperlink>
      <w:r w:rsidRPr="00BD16B7">
        <w:rPr>
          <w:rFonts w:ascii="Arial" w:eastAsia="Times New Roman" w:hAnsi="Arial" w:cs="Arial"/>
          <w:color w:val="FF0000"/>
          <w:sz w:val="36"/>
          <w:szCs w:val="36"/>
          <w:lang w:eastAsia="pt-BR"/>
        </w:rPr>
        <w:t> est aussi ancienne que la naissance de l'islam</w:t>
      </w:r>
      <w:hyperlink r:id="rId89" w:anchor="cite_note-40" w:history="1">
        <w:r w:rsidRPr="00BD16B7">
          <w:rPr>
            <w:rFonts w:ascii="Arial" w:eastAsia="Times New Roman" w:hAnsi="Arial" w:cs="Arial"/>
            <w:color w:val="FF0000"/>
            <w:sz w:val="36"/>
            <w:szCs w:val="36"/>
            <w:vertAlign w:val="superscript"/>
            <w:lang w:eastAsia="pt-BR"/>
          </w:rPr>
          <w:t>40</w:t>
        </w:r>
      </w:hyperlink>
      <w:r w:rsidRPr="00BD16B7">
        <w:rPr>
          <w:rFonts w:ascii="Arial" w:eastAsia="Times New Roman" w:hAnsi="Arial" w:cs="Arial"/>
          <w:color w:val="FF0000"/>
          <w:sz w:val="36"/>
          <w:szCs w:val="36"/>
          <w:lang w:eastAsia="pt-BR"/>
        </w:rPr>
        <w:t>, cependant les </w:t>
      </w:r>
      <w:hyperlink r:id="rId90" w:tooltip="Attentat-suicide" w:history="1">
        <w:r w:rsidRPr="00BD16B7">
          <w:rPr>
            <w:rFonts w:ascii="Arial" w:eastAsia="Times New Roman" w:hAnsi="Arial" w:cs="Arial"/>
            <w:color w:val="FF0000"/>
            <w:sz w:val="36"/>
            <w:szCs w:val="36"/>
            <w:lang w:eastAsia="pt-BR"/>
          </w:rPr>
          <w:t>attentats suicides</w:t>
        </w:r>
      </w:hyperlink>
      <w:r w:rsidRPr="00BD16B7">
        <w:rPr>
          <w:rFonts w:ascii="Arial" w:eastAsia="Times New Roman" w:hAnsi="Arial" w:cs="Arial"/>
          <w:color w:val="FF0000"/>
          <w:sz w:val="36"/>
          <w:szCs w:val="36"/>
          <w:lang w:eastAsia="pt-BR"/>
        </w:rPr>
        <w:t> sont apparus et ont pénétré dans le monde musulman le siècle dernier</w:t>
      </w:r>
      <w:hyperlink r:id="rId91" w:anchor="cite_note-41" w:history="1">
        <w:r w:rsidRPr="00BD16B7">
          <w:rPr>
            <w:rFonts w:ascii="Arial" w:eastAsia="Times New Roman" w:hAnsi="Arial" w:cs="Arial"/>
            <w:color w:val="FF0000"/>
            <w:sz w:val="36"/>
            <w:szCs w:val="36"/>
            <w:vertAlign w:val="superscript"/>
            <w:lang w:eastAsia="pt-BR"/>
          </w:rPr>
          <w:t>41</w:t>
        </w:r>
      </w:hyperlink>
      <w:r w:rsidRPr="00BD16B7">
        <w:rPr>
          <w:rFonts w:ascii="Arial" w:eastAsia="Times New Roman" w:hAnsi="Arial" w:cs="Arial"/>
          <w:color w:val="FF0000"/>
          <w:sz w:val="36"/>
          <w:szCs w:val="36"/>
          <w:lang w:eastAsia="pt-BR"/>
        </w:rPr>
        <w:t> et sont sévèrement condamnées par les autorités de l'</w:t>
      </w:r>
      <w:hyperlink r:id="rId92" w:tooltip="Islam" w:history="1">
        <w:r w:rsidRPr="00BD16B7">
          <w:rPr>
            <w:rFonts w:ascii="Arial" w:eastAsia="Times New Roman" w:hAnsi="Arial" w:cs="Arial"/>
            <w:color w:val="FF0000"/>
            <w:sz w:val="36"/>
            <w:szCs w:val="36"/>
            <w:lang w:eastAsia="pt-BR"/>
          </w:rPr>
          <w:t>islam</w:t>
        </w:r>
      </w:hyperlink>
      <w:hyperlink r:id="rId93" w:anchor="cite_note-cgsas-1-5-20" w:history="1">
        <w:r w:rsidRPr="00BD16B7">
          <w:rPr>
            <w:rFonts w:ascii="Arial" w:eastAsia="Times New Roman" w:hAnsi="Arial" w:cs="Arial"/>
            <w:color w:val="FF0000"/>
            <w:sz w:val="36"/>
            <w:szCs w:val="36"/>
            <w:vertAlign w:val="superscript"/>
            <w:lang w:eastAsia="pt-BR"/>
          </w:rPr>
          <w:t>20</w:t>
        </w:r>
      </w:hyperlink>
      <w:r w:rsidRPr="00BD16B7">
        <w:rPr>
          <w:rFonts w:ascii="Arial" w:eastAsia="Times New Roman" w:hAnsi="Arial" w:cs="Arial"/>
          <w:color w:val="FF0000"/>
          <w:sz w:val="36"/>
          <w:szCs w:val="36"/>
          <w:lang w:eastAsia="pt-BR"/>
        </w:rPr>
        <w:t>. Des bases islamiques sur lesquelles s'appuient les</w:t>
      </w:r>
      <w:r w:rsidR="00BD16B7" w:rsidRPr="00BD16B7">
        <w:rPr>
          <w:rFonts w:ascii="Arial" w:eastAsia="Times New Roman" w:hAnsi="Arial" w:cs="Arial"/>
          <w:color w:val="FF0000"/>
          <w:sz w:val="36"/>
          <w:szCs w:val="36"/>
          <w:lang w:eastAsia="pt-BR"/>
        </w:rPr>
        <w:t xml:space="preserve"> </w:t>
      </w:r>
      <w:hyperlink r:id="rId94" w:tooltip="Oulémas" w:history="1">
        <w:r w:rsidRPr="00BD16B7">
          <w:rPr>
            <w:rFonts w:ascii="Arial" w:eastAsia="Times New Roman" w:hAnsi="Arial" w:cs="Arial"/>
            <w:color w:val="FF0000"/>
            <w:sz w:val="36"/>
            <w:szCs w:val="36"/>
            <w:lang w:eastAsia="pt-BR"/>
          </w:rPr>
          <w:t>oulémas</w:t>
        </w:r>
      </w:hyperlink>
      <w:r w:rsidRPr="00BD16B7">
        <w:rPr>
          <w:rFonts w:ascii="Arial" w:eastAsia="Times New Roman" w:hAnsi="Arial" w:cs="Arial"/>
          <w:color w:val="FF0000"/>
          <w:sz w:val="36"/>
          <w:szCs w:val="36"/>
          <w:lang w:eastAsia="pt-BR"/>
        </w:rPr>
        <w:t> sont principalement</w:t>
      </w:r>
      <w:hyperlink r:id="rId95" w:anchor="cite_note-savant-6" w:history="1">
        <w:r w:rsidRPr="00BD16B7">
          <w:rPr>
            <w:rFonts w:ascii="Arial" w:eastAsia="Times New Roman" w:hAnsi="Arial" w:cs="Arial"/>
            <w:color w:val="FF0000"/>
            <w:sz w:val="36"/>
            <w:szCs w:val="36"/>
            <w:vertAlign w:val="superscript"/>
            <w:lang w:eastAsia="pt-BR"/>
          </w:rPr>
          <w:t>6</w:t>
        </w:r>
      </w:hyperlink>
      <w:r w:rsidRPr="00BD16B7">
        <w:rPr>
          <w:rFonts w:ascii="Arial" w:eastAsia="Times New Roman" w:hAnsi="Arial" w:cs="Arial"/>
          <w:color w:val="FF0000"/>
          <w:sz w:val="36"/>
          <w:szCs w:val="36"/>
          <w:lang w:eastAsia="pt-BR"/>
        </w:rPr>
        <w:t> :</w:t>
      </w:r>
    </w:p>
    <w:p w14:paraId="611C02AB" w14:textId="77777777" w:rsidR="00206238" w:rsidRPr="00BD16B7" w:rsidRDefault="00206238" w:rsidP="00206238">
      <w:pPr>
        <w:numPr>
          <w:ilvl w:val="0"/>
          <w:numId w:val="1"/>
        </w:numPr>
        <w:shd w:val="clear" w:color="auto" w:fill="FFFFFF"/>
        <w:spacing w:before="100" w:beforeAutospacing="1" w:after="24" w:line="336" w:lineRule="atLeast"/>
        <w:ind w:left="384"/>
        <w:rPr>
          <w:rFonts w:ascii="Arial" w:eastAsia="Times New Roman" w:hAnsi="Arial" w:cs="Arial"/>
          <w:color w:val="FF0000"/>
          <w:sz w:val="36"/>
          <w:szCs w:val="36"/>
          <w:lang w:eastAsia="pt-BR"/>
        </w:rPr>
      </w:pPr>
      <w:r w:rsidRPr="00BD16B7">
        <w:rPr>
          <w:rFonts w:ascii="Arial" w:eastAsia="Times New Roman" w:hAnsi="Arial" w:cs="Arial"/>
          <w:color w:val="FF0000"/>
          <w:sz w:val="36"/>
          <w:szCs w:val="36"/>
          <w:lang w:eastAsia="pt-BR"/>
        </w:rPr>
        <w:t>l'interdiction de tuer des innocents (femmes, enfants, vieillards, personnes non hostiles, prêtres, fous ou infirmes, ne prenant pas part au combat.) </w:t>
      </w:r>
      <w:hyperlink r:id="rId96" w:anchor="cite_note-42" w:history="1">
        <w:r w:rsidRPr="00BD16B7">
          <w:rPr>
            <w:rFonts w:ascii="Arial" w:eastAsia="Times New Roman" w:hAnsi="Arial" w:cs="Arial"/>
            <w:color w:val="FF0000"/>
            <w:sz w:val="36"/>
            <w:szCs w:val="36"/>
            <w:vertAlign w:val="superscript"/>
            <w:lang w:eastAsia="pt-BR"/>
          </w:rPr>
          <w:t>42</w:t>
        </w:r>
      </w:hyperlink>
      <w:r w:rsidRPr="00BD16B7">
        <w:rPr>
          <w:rFonts w:ascii="Arial" w:eastAsia="Times New Roman" w:hAnsi="Arial" w:cs="Arial"/>
          <w:color w:val="FF0000"/>
          <w:sz w:val="36"/>
          <w:szCs w:val="36"/>
          <w:vertAlign w:val="superscript"/>
          <w:lang w:eastAsia="pt-BR"/>
        </w:rPr>
        <w:t>,</w:t>
      </w:r>
      <w:hyperlink r:id="rId97" w:anchor="cite_note-43" w:history="1">
        <w:r w:rsidRPr="00BD16B7">
          <w:rPr>
            <w:rFonts w:ascii="Arial" w:eastAsia="Times New Roman" w:hAnsi="Arial" w:cs="Arial"/>
            <w:color w:val="FF0000"/>
            <w:sz w:val="36"/>
            <w:szCs w:val="36"/>
            <w:vertAlign w:val="superscript"/>
            <w:lang w:eastAsia="pt-BR"/>
          </w:rPr>
          <w:t>43</w:t>
        </w:r>
      </w:hyperlink>
      <w:r w:rsidRPr="00BD16B7">
        <w:rPr>
          <w:rFonts w:ascii="Arial" w:eastAsia="Times New Roman" w:hAnsi="Arial" w:cs="Arial"/>
          <w:color w:val="FF0000"/>
          <w:sz w:val="36"/>
          <w:szCs w:val="36"/>
          <w:lang w:eastAsia="pt-BR"/>
        </w:rPr>
        <w:t>.</w:t>
      </w:r>
    </w:p>
    <w:p w14:paraId="0A9F3E27" w14:textId="77777777" w:rsidR="00206238" w:rsidRPr="00BD16B7" w:rsidRDefault="00206238" w:rsidP="00206238">
      <w:pPr>
        <w:numPr>
          <w:ilvl w:val="0"/>
          <w:numId w:val="1"/>
        </w:numPr>
        <w:shd w:val="clear" w:color="auto" w:fill="FFFFFF"/>
        <w:spacing w:before="100" w:beforeAutospacing="1" w:after="24" w:line="336" w:lineRule="atLeast"/>
        <w:ind w:left="384"/>
        <w:rPr>
          <w:rFonts w:ascii="Arial" w:eastAsia="Times New Roman" w:hAnsi="Arial" w:cs="Arial"/>
          <w:color w:val="FF0000"/>
          <w:sz w:val="36"/>
          <w:szCs w:val="36"/>
          <w:lang w:eastAsia="pt-BR"/>
        </w:rPr>
      </w:pPr>
      <w:r w:rsidRPr="00BD16B7">
        <w:rPr>
          <w:rFonts w:ascii="Arial" w:eastAsia="Times New Roman" w:hAnsi="Arial" w:cs="Arial"/>
          <w:color w:val="FF0000"/>
          <w:sz w:val="36"/>
          <w:szCs w:val="36"/>
          <w:lang w:eastAsia="pt-BR"/>
        </w:rPr>
        <w:t>l'interdiction de provoquer le chaos (</w:t>
      </w:r>
      <w:r w:rsidRPr="00BD16B7">
        <w:rPr>
          <w:rFonts w:ascii="Arial" w:eastAsia="Times New Roman" w:hAnsi="Arial" w:cs="Arial"/>
          <w:i/>
          <w:iCs/>
          <w:color w:val="FF0000"/>
          <w:sz w:val="36"/>
          <w:szCs w:val="36"/>
          <w:lang w:eastAsia="pt-BR"/>
        </w:rPr>
        <w:t>al-fitna</w:t>
      </w:r>
      <w:r w:rsidRPr="00BD16B7">
        <w:rPr>
          <w:rFonts w:ascii="Arial" w:eastAsia="Times New Roman" w:hAnsi="Arial" w:cs="Arial"/>
          <w:color w:val="FF0000"/>
          <w:sz w:val="36"/>
          <w:szCs w:val="36"/>
          <w:lang w:eastAsia="pt-BR"/>
        </w:rPr>
        <w:t>) </w:t>
      </w:r>
      <w:hyperlink r:id="rId98" w:anchor="cite_note-44" w:history="1">
        <w:r w:rsidRPr="00BD16B7">
          <w:rPr>
            <w:rFonts w:ascii="Arial" w:eastAsia="Times New Roman" w:hAnsi="Arial" w:cs="Arial"/>
            <w:color w:val="FF0000"/>
            <w:sz w:val="36"/>
            <w:szCs w:val="36"/>
            <w:vertAlign w:val="superscript"/>
            <w:lang w:eastAsia="pt-BR"/>
          </w:rPr>
          <w:t>44</w:t>
        </w:r>
      </w:hyperlink>
      <w:r w:rsidRPr="00BD16B7">
        <w:rPr>
          <w:rFonts w:ascii="Arial" w:eastAsia="Times New Roman" w:hAnsi="Arial" w:cs="Arial"/>
          <w:color w:val="FF0000"/>
          <w:sz w:val="36"/>
          <w:szCs w:val="36"/>
          <w:lang w:eastAsia="pt-BR"/>
        </w:rPr>
        <w:t>(Cor. II, La vache : 190-191) : « </w:t>
      </w:r>
      <w:r w:rsidRPr="00BD16B7">
        <w:rPr>
          <w:rFonts w:ascii="Arial" w:eastAsia="Times New Roman" w:hAnsi="Arial" w:cs="Arial"/>
          <w:i/>
          <w:iCs/>
          <w:color w:val="FF0000"/>
          <w:sz w:val="36"/>
          <w:szCs w:val="36"/>
          <w:lang w:eastAsia="pt-BR"/>
        </w:rPr>
        <w:t>Le chaos (</w:t>
      </w:r>
      <w:hyperlink r:id="rId99" w:tooltip="Fitna" w:history="1">
        <w:r w:rsidRPr="00BD16B7">
          <w:rPr>
            <w:rFonts w:ascii="Arial" w:eastAsia="Times New Roman" w:hAnsi="Arial" w:cs="Arial"/>
            <w:i/>
            <w:iCs/>
            <w:color w:val="FF0000"/>
            <w:sz w:val="36"/>
            <w:szCs w:val="36"/>
            <w:lang w:eastAsia="pt-BR"/>
          </w:rPr>
          <w:t>fitna</w:t>
        </w:r>
      </w:hyperlink>
      <w:r w:rsidRPr="00BD16B7">
        <w:rPr>
          <w:rFonts w:ascii="Arial" w:eastAsia="Times New Roman" w:hAnsi="Arial" w:cs="Arial"/>
          <w:i/>
          <w:iCs/>
          <w:color w:val="FF0000"/>
          <w:sz w:val="36"/>
          <w:szCs w:val="36"/>
          <w:lang w:eastAsia="pt-BR"/>
        </w:rPr>
        <w:t>) est pire que la guerre. Tant qu'eux ne vous combattront pas dans l'enceinte sacrée, ne leur livrez pas la guerre. Si eux vous déclarent la guerre alors tuez-les. Voilà la fin des infidèles</w:t>
      </w:r>
      <w:r w:rsidRPr="00BD16B7">
        <w:rPr>
          <w:rFonts w:ascii="Arial" w:eastAsia="Times New Roman" w:hAnsi="Arial" w:cs="Arial"/>
          <w:color w:val="FF0000"/>
          <w:sz w:val="36"/>
          <w:szCs w:val="36"/>
          <w:lang w:eastAsia="pt-BR"/>
        </w:rPr>
        <w:t> ».</w:t>
      </w:r>
    </w:p>
    <w:p w14:paraId="1A202474" w14:textId="77777777" w:rsidR="00206238" w:rsidRDefault="00206238" w:rsidP="00FC01AF">
      <w:pPr>
        <w:spacing w:before="120" w:after="120" w:line="240" w:lineRule="auto"/>
        <w:rPr>
          <w:rFonts w:ascii="Arial" w:eastAsia="Times New Roman" w:hAnsi="Arial" w:cs="Arial"/>
          <w:b/>
          <w:color w:val="FF0000"/>
          <w:sz w:val="36"/>
          <w:szCs w:val="36"/>
          <w:lang w:val="fr-FR" w:eastAsia="pt-BR"/>
        </w:rPr>
      </w:pPr>
    </w:p>
    <w:p w14:paraId="5E233827" w14:textId="77777777" w:rsidR="00BD16B7" w:rsidRPr="00E807AB" w:rsidRDefault="00E807AB" w:rsidP="00FC01AF">
      <w:pPr>
        <w:spacing w:before="120" w:after="120" w:line="240" w:lineRule="auto"/>
        <w:rPr>
          <w:rFonts w:ascii="Britannic Bold" w:eastAsia="Times New Roman" w:hAnsi="Britannic Bold" w:cs="Arial"/>
          <w:b/>
          <w:sz w:val="36"/>
          <w:szCs w:val="36"/>
          <w:lang w:val="fr-FR" w:eastAsia="pt-BR"/>
        </w:rPr>
      </w:pPr>
      <w:r w:rsidRPr="00E807AB">
        <w:rPr>
          <w:rFonts w:ascii="Britannic Bold" w:eastAsia="Times New Roman" w:hAnsi="Britannic Bold" w:cs="Arial"/>
          <w:b/>
          <w:sz w:val="36"/>
          <w:szCs w:val="36"/>
          <w:lang w:val="fr-FR" w:eastAsia="pt-BR"/>
        </w:rPr>
        <w:t>No entanto, o Papa Bento XVI classificou o Islã como uma « Religião violenta ».</w:t>
      </w:r>
    </w:p>
    <w:p w14:paraId="082E0AFC" w14:textId="77777777" w:rsidR="00E807AB" w:rsidRDefault="00E807AB" w:rsidP="00FC01AF">
      <w:pPr>
        <w:spacing w:before="120" w:after="120" w:line="240" w:lineRule="auto"/>
        <w:rPr>
          <w:rFonts w:ascii="Arial" w:eastAsia="Times New Roman" w:hAnsi="Arial" w:cs="Arial"/>
          <w:b/>
          <w:color w:val="FF0000"/>
          <w:sz w:val="36"/>
          <w:szCs w:val="36"/>
          <w:lang w:val="fr-FR" w:eastAsia="pt-BR"/>
        </w:rPr>
      </w:pPr>
      <w:r w:rsidRPr="00E807AB">
        <w:rPr>
          <w:rFonts w:ascii="Arial" w:eastAsia="Times New Roman" w:hAnsi="Arial" w:cs="Arial"/>
          <w:b/>
          <w:color w:val="FF0000"/>
          <w:sz w:val="36"/>
          <w:szCs w:val="36"/>
          <w:lang w:val="fr-FR" w:eastAsia="pt-BR"/>
        </w:rPr>
        <w:t>Cependant, le pape Benoît XVI a décrit l'Islam comme une «religion violente".</w:t>
      </w:r>
    </w:p>
    <w:p w14:paraId="69681EB7" w14:textId="77777777" w:rsidR="00E807AB" w:rsidRDefault="00E807AB" w:rsidP="00FC01AF">
      <w:pPr>
        <w:spacing w:before="120" w:after="120" w:line="240" w:lineRule="auto"/>
        <w:rPr>
          <w:rFonts w:ascii="Britannic Bold" w:eastAsia="Times New Roman" w:hAnsi="Britannic Bold" w:cs="Arial"/>
          <w:b/>
          <w:sz w:val="36"/>
          <w:szCs w:val="36"/>
          <w:lang w:val="fr-FR" w:eastAsia="pt-BR"/>
        </w:rPr>
      </w:pPr>
      <w:r w:rsidRPr="00E807AB">
        <w:rPr>
          <w:rFonts w:ascii="Britannic Bold" w:eastAsia="Times New Roman" w:hAnsi="Britannic Bold" w:cs="Arial"/>
          <w:b/>
          <w:sz w:val="36"/>
          <w:szCs w:val="36"/>
          <w:lang w:val="fr-FR" w:eastAsia="pt-BR"/>
        </w:rPr>
        <w:lastRenderedPageBreak/>
        <w:t>E um dos nossos irmãos franceses nos enviou frases e citações de personagens famosos hostilizando o Islã.</w:t>
      </w:r>
    </w:p>
    <w:p w14:paraId="5A6F4305" w14:textId="77777777" w:rsidR="00E807AB" w:rsidRDefault="00E807AB" w:rsidP="00FC01AF">
      <w:pPr>
        <w:spacing w:before="120" w:after="120" w:line="240" w:lineRule="auto"/>
        <w:rPr>
          <w:rFonts w:ascii="Britannic Bold" w:eastAsia="Times New Roman" w:hAnsi="Britannic Bold" w:cs="Arial"/>
          <w:b/>
          <w:color w:val="FF0000"/>
          <w:sz w:val="36"/>
          <w:szCs w:val="36"/>
          <w:lang w:val="fr-FR" w:eastAsia="pt-BR"/>
        </w:rPr>
      </w:pPr>
      <w:r w:rsidRPr="00E807AB">
        <w:rPr>
          <w:rFonts w:ascii="Britannic Bold" w:eastAsia="Times New Roman" w:hAnsi="Britannic Bold" w:cs="Arial"/>
          <w:b/>
          <w:color w:val="FF0000"/>
          <w:sz w:val="36"/>
          <w:szCs w:val="36"/>
          <w:lang w:val="fr-FR" w:eastAsia="pt-BR"/>
        </w:rPr>
        <w:t xml:space="preserve">Et l'un de nos frères français nous a envoyé des phrases et des citations de personnes célèbres de harcèlement </w:t>
      </w:r>
      <w:r>
        <w:rPr>
          <w:rFonts w:ascii="Britannic Bold" w:eastAsia="Times New Roman" w:hAnsi="Britannic Bold" w:cs="Arial"/>
          <w:b/>
          <w:color w:val="FF0000"/>
          <w:sz w:val="36"/>
          <w:szCs w:val="36"/>
          <w:lang w:val="fr-FR" w:eastAsia="pt-BR"/>
        </w:rPr>
        <w:t>d’</w:t>
      </w:r>
      <w:r w:rsidRPr="00E807AB">
        <w:rPr>
          <w:rFonts w:ascii="Britannic Bold" w:eastAsia="Times New Roman" w:hAnsi="Britannic Bold" w:cs="Arial"/>
          <w:b/>
          <w:color w:val="FF0000"/>
          <w:sz w:val="36"/>
          <w:szCs w:val="36"/>
          <w:lang w:val="fr-FR" w:eastAsia="pt-BR"/>
        </w:rPr>
        <w:t>Islam.</w:t>
      </w:r>
    </w:p>
    <w:p w14:paraId="796B1046" w14:textId="77777777" w:rsidR="009D5DF7" w:rsidRPr="009D5DF7" w:rsidRDefault="009D5DF7" w:rsidP="009D5DF7">
      <w:pPr>
        <w:spacing w:before="120" w:after="120" w:line="240" w:lineRule="auto"/>
        <w:rPr>
          <w:rFonts w:ascii="Britannic Bold" w:eastAsia="Times New Roman" w:hAnsi="Britannic Bold" w:cs="Arial"/>
          <w:b/>
          <w:color w:val="FF0000"/>
          <w:sz w:val="36"/>
          <w:szCs w:val="36"/>
          <w:lang w:val="fr-FR" w:eastAsia="pt-BR"/>
        </w:rPr>
      </w:pPr>
      <w:r>
        <w:rPr>
          <w:rFonts w:ascii="Britannic Bold" w:hAnsi="Britannic Bold"/>
          <w:color w:val="000000"/>
          <w:sz w:val="36"/>
          <w:szCs w:val="36"/>
          <w:shd w:val="clear" w:color="auto" w:fill="FFFFFF"/>
        </w:rPr>
        <w:t>.......nos próximos 10 anos a França falará o árabe como uma 2ª língua...se nada for feito concretamente e imediatamente ! e em 2030 como primeira língua..!!</w:t>
      </w:r>
    </w:p>
    <w:p w14:paraId="1B5C3821" w14:textId="77777777" w:rsidR="00E807AB" w:rsidRPr="009D5DF7" w:rsidRDefault="00E807AB" w:rsidP="00FC01AF">
      <w:pPr>
        <w:spacing w:before="120" w:after="120" w:line="240" w:lineRule="auto"/>
        <w:rPr>
          <w:rFonts w:ascii="Calibri" w:hAnsi="Calibri"/>
          <w:b/>
          <w:color w:val="FF0000"/>
          <w:sz w:val="36"/>
          <w:szCs w:val="36"/>
          <w:shd w:val="clear" w:color="auto" w:fill="FFFFFF"/>
        </w:rPr>
      </w:pPr>
      <w:r w:rsidRPr="009D5DF7">
        <w:rPr>
          <w:rFonts w:ascii="Calibri" w:hAnsi="Calibri"/>
          <w:b/>
          <w:color w:val="FF0000"/>
          <w:shd w:val="clear" w:color="auto" w:fill="FFFFFF"/>
        </w:rPr>
        <w:t>..........</w:t>
      </w:r>
      <w:r w:rsidRPr="009D5DF7">
        <w:rPr>
          <w:rStyle w:val="apple-converted-space"/>
          <w:rFonts w:ascii="Calibri" w:hAnsi="Calibri"/>
          <w:b/>
          <w:color w:val="FF0000"/>
          <w:shd w:val="clear" w:color="auto" w:fill="FFFFFF"/>
        </w:rPr>
        <w:t> </w:t>
      </w:r>
      <w:r w:rsidRPr="009D5DF7">
        <w:rPr>
          <w:rFonts w:ascii="Calibri" w:hAnsi="Calibri"/>
          <w:b/>
          <w:color w:val="FF0000"/>
          <w:sz w:val="36"/>
          <w:szCs w:val="36"/>
          <w:shd w:val="clear" w:color="auto" w:fill="FFFFFF"/>
        </w:rPr>
        <w:t>dans 10 ans la FRANCE parlera l’arabe en 2ème langue  ... si r</w:t>
      </w:r>
      <w:r w:rsidRPr="009D5DF7">
        <w:rPr>
          <w:rFonts w:ascii="Calibri" w:hAnsi="Calibri"/>
          <w:b/>
          <w:color w:val="FF0000"/>
          <w:sz w:val="36"/>
          <w:szCs w:val="36"/>
          <w:shd w:val="clear" w:color="auto" w:fill="FFFFFF"/>
        </w:rPr>
        <w:t>ien est fait  </w:t>
      </w:r>
      <w:r w:rsidRPr="009D5DF7">
        <w:rPr>
          <w:rFonts w:ascii="Calibri" w:hAnsi="Calibri"/>
          <w:b/>
          <w:color w:val="FF0000"/>
          <w:sz w:val="36"/>
          <w:szCs w:val="36"/>
          <w:shd w:val="clear" w:color="auto" w:fill="FFFFFF"/>
        </w:rPr>
        <w:t xml:space="preserve"> concrètement  et</w:t>
      </w:r>
      <w:r w:rsidRPr="009D5DF7">
        <w:rPr>
          <w:rStyle w:val="apple-converted-space"/>
          <w:rFonts w:ascii="Calibri" w:hAnsi="Calibri"/>
          <w:b/>
          <w:color w:val="FF0000"/>
          <w:sz w:val="36"/>
          <w:szCs w:val="36"/>
          <w:shd w:val="clear" w:color="auto" w:fill="FFFFFF"/>
        </w:rPr>
        <w:t> </w:t>
      </w:r>
      <w:r w:rsidRPr="009D5DF7">
        <w:rPr>
          <w:rStyle w:val="Forte"/>
          <w:rFonts w:ascii="Calibri" w:hAnsi="Calibri"/>
          <w:b w:val="0"/>
          <w:color w:val="FF0000"/>
          <w:sz w:val="36"/>
          <w:szCs w:val="36"/>
          <w:shd w:val="clear" w:color="auto" w:fill="FFFF00"/>
        </w:rPr>
        <w:t>immédiatement</w:t>
      </w:r>
      <w:r w:rsidRPr="009D5DF7">
        <w:rPr>
          <w:rFonts w:ascii="Calibri" w:hAnsi="Calibri"/>
          <w:b/>
          <w:color w:val="FF0000"/>
          <w:sz w:val="36"/>
          <w:szCs w:val="36"/>
          <w:shd w:val="clear" w:color="auto" w:fill="FFFFFF"/>
        </w:rPr>
        <w:t>....!  et en 2030  en première langue..!!</w:t>
      </w:r>
    </w:p>
    <w:p w14:paraId="3BE216A4" w14:textId="77777777" w:rsidR="009D5DF7" w:rsidRDefault="004464A2" w:rsidP="00FC01AF">
      <w:pPr>
        <w:spacing w:before="120" w:after="120" w:line="240" w:lineRule="auto"/>
        <w:rPr>
          <w:rFonts w:ascii="Britannic Bold" w:hAnsi="Britannic Bold"/>
          <w:sz w:val="36"/>
          <w:szCs w:val="36"/>
          <w:shd w:val="clear" w:color="auto" w:fill="FFFFFF"/>
        </w:rPr>
      </w:pPr>
      <w:r>
        <w:rPr>
          <w:rFonts w:ascii="Britannic Bold" w:hAnsi="Britannic Bold"/>
          <w:sz w:val="36"/>
          <w:szCs w:val="36"/>
          <w:shd w:val="clear" w:color="auto" w:fill="FFFFFF"/>
        </w:rPr>
        <w:t>Pergunta : É ou não é de ontem que essa religião nos inquieta?</w:t>
      </w:r>
    </w:p>
    <w:p w14:paraId="6B8B6472" w14:textId="77777777" w:rsidR="004464A2" w:rsidRDefault="004464A2" w:rsidP="00FC01AF">
      <w:pPr>
        <w:spacing w:before="120" w:after="120" w:line="240" w:lineRule="auto"/>
        <w:rPr>
          <w:rFonts w:ascii="Britannic Bold" w:hAnsi="Britannic Bold"/>
          <w:sz w:val="36"/>
          <w:szCs w:val="36"/>
          <w:shd w:val="clear" w:color="auto" w:fill="FFFFFF"/>
        </w:rPr>
      </w:pPr>
      <w:r>
        <w:rPr>
          <w:rFonts w:ascii="Britannic Bold" w:hAnsi="Britannic Bold"/>
          <w:sz w:val="36"/>
          <w:szCs w:val="36"/>
          <w:shd w:val="clear" w:color="auto" w:fill="FFFFFF"/>
        </w:rPr>
        <w:t>Resposta:</w:t>
      </w:r>
    </w:p>
    <w:p w14:paraId="5D996592" w14:textId="77777777" w:rsidR="004464A2" w:rsidRDefault="004464A2" w:rsidP="00FC01AF">
      <w:pPr>
        <w:spacing w:before="120" w:after="120" w:line="240" w:lineRule="auto"/>
        <w:rPr>
          <w:rFonts w:ascii="Britannic Bold" w:hAnsi="Britannic Bold"/>
          <w:sz w:val="36"/>
          <w:szCs w:val="36"/>
          <w:shd w:val="clear" w:color="auto" w:fill="FFFFFF"/>
        </w:rPr>
      </w:pPr>
      <w:r>
        <w:rPr>
          <w:rFonts w:ascii="Britannic Bold" w:hAnsi="Britannic Bold"/>
          <w:sz w:val="36"/>
          <w:szCs w:val="36"/>
          <w:shd w:val="clear" w:color="auto" w:fill="FFFFFF"/>
        </w:rPr>
        <w:t>De ontem, SIM..!</w:t>
      </w:r>
    </w:p>
    <w:p w14:paraId="60DA6B21" w14:textId="77777777" w:rsidR="004464A2" w:rsidRDefault="004464A2" w:rsidP="00FC01AF">
      <w:pPr>
        <w:spacing w:before="120" w:after="120" w:line="240" w:lineRule="auto"/>
        <w:rPr>
          <w:rFonts w:ascii="Britannic Bold" w:hAnsi="Britannic Bold"/>
          <w:sz w:val="36"/>
          <w:szCs w:val="36"/>
          <w:shd w:val="clear" w:color="auto" w:fill="FFFFFF"/>
        </w:rPr>
      </w:pPr>
      <w:r>
        <w:rPr>
          <w:rFonts w:ascii="Britannic Bold" w:hAnsi="Britannic Bold"/>
          <w:sz w:val="36"/>
          <w:szCs w:val="36"/>
          <w:shd w:val="clear" w:color="auto" w:fill="FFFFFF"/>
        </w:rPr>
        <w:t>Mas HOJE, NÃO! Pois não devemos confundir:</w:t>
      </w:r>
    </w:p>
    <w:p w14:paraId="364CA9B4" w14:textId="77777777" w:rsidR="004464A2" w:rsidRDefault="004464A2" w:rsidP="00FC01AF">
      <w:pPr>
        <w:spacing w:before="120" w:after="120" w:line="240" w:lineRule="auto"/>
        <w:rPr>
          <w:rFonts w:ascii="Britannic Bold" w:hAnsi="Britannic Bold"/>
          <w:sz w:val="36"/>
          <w:szCs w:val="36"/>
          <w:shd w:val="clear" w:color="auto" w:fill="FFFFFF"/>
        </w:rPr>
      </w:pPr>
      <w:r>
        <w:rPr>
          <w:rFonts w:ascii="Britannic Bold" w:hAnsi="Britannic Bold"/>
          <w:sz w:val="36"/>
          <w:szCs w:val="36"/>
          <w:shd w:val="clear" w:color="auto" w:fill="FFFFFF"/>
        </w:rPr>
        <w:t>Guerras Religiosas (de ontem)</w:t>
      </w:r>
    </w:p>
    <w:p w14:paraId="36173AA1" w14:textId="77777777" w:rsidR="004464A2" w:rsidRPr="004464A2" w:rsidRDefault="004464A2" w:rsidP="00FC01AF">
      <w:pPr>
        <w:spacing w:before="120" w:after="120" w:line="240" w:lineRule="auto"/>
        <w:rPr>
          <w:rFonts w:ascii="Britannic Bold" w:hAnsi="Britannic Bold"/>
          <w:sz w:val="36"/>
          <w:szCs w:val="36"/>
          <w:shd w:val="clear" w:color="auto" w:fill="FFFFFF"/>
        </w:rPr>
      </w:pPr>
      <w:r>
        <w:rPr>
          <w:rFonts w:ascii="Britannic Bold" w:hAnsi="Britannic Bold"/>
          <w:sz w:val="36"/>
          <w:szCs w:val="36"/>
          <w:shd w:val="clear" w:color="auto" w:fill="FFFFFF"/>
        </w:rPr>
        <w:t>Com Guerras Ideológicas e Geopolíticas (hoje).</w:t>
      </w:r>
    </w:p>
    <w:p w14:paraId="3430FCF8" w14:textId="77777777" w:rsidR="009D5DF7" w:rsidRPr="009D5DF7" w:rsidRDefault="009D5DF7" w:rsidP="009D5DF7">
      <w:pPr>
        <w:pStyle w:val="NormalWeb"/>
        <w:shd w:val="clear" w:color="auto" w:fill="FFFFFF"/>
        <w:rPr>
          <w:rFonts w:ascii="Calibri" w:hAnsi="Calibri"/>
          <w:b/>
          <w:color w:val="000000"/>
          <w:sz w:val="36"/>
          <w:szCs w:val="36"/>
        </w:rPr>
      </w:pPr>
      <w:r w:rsidRPr="009D5DF7">
        <w:rPr>
          <w:rFonts w:ascii="Calibri" w:hAnsi="Calibri"/>
          <w:b/>
          <w:color w:val="000000"/>
          <w:sz w:val="36"/>
          <w:szCs w:val="36"/>
        </w:rPr>
        <w:t>    </w:t>
      </w:r>
      <w:r w:rsidRPr="009D5DF7">
        <w:rPr>
          <w:rStyle w:val="apple-converted-space"/>
          <w:rFonts w:ascii="Calibri" w:hAnsi="Calibri"/>
          <w:b/>
          <w:color w:val="000000"/>
          <w:sz w:val="36"/>
          <w:szCs w:val="36"/>
        </w:rPr>
        <w:t> </w:t>
      </w:r>
      <w:r w:rsidRPr="009D5DF7">
        <w:rPr>
          <w:rFonts w:ascii="Calibri" w:hAnsi="Calibri"/>
          <w:b/>
          <w:color w:val="FF0000"/>
          <w:sz w:val="36"/>
          <w:szCs w:val="36"/>
        </w:rPr>
        <w:t>Question :   Ce n’est pas d’hier que</w:t>
      </w:r>
      <w:r w:rsidR="004464A2">
        <w:rPr>
          <w:rFonts w:ascii="Calibri" w:hAnsi="Calibri"/>
          <w:b/>
          <w:color w:val="FF0000"/>
          <w:sz w:val="36"/>
          <w:szCs w:val="36"/>
        </w:rPr>
        <w:t xml:space="preserve"> cette religion inquiete?</w:t>
      </w:r>
    </w:p>
    <w:p w14:paraId="56657EB3" w14:textId="77777777" w:rsidR="009D5DF7" w:rsidRPr="009D5DF7" w:rsidRDefault="009D5DF7" w:rsidP="009D5DF7">
      <w:pPr>
        <w:pStyle w:val="NormalWeb"/>
        <w:shd w:val="clear" w:color="auto" w:fill="FFFFFF"/>
        <w:rPr>
          <w:rFonts w:ascii="Calibri" w:hAnsi="Calibri"/>
          <w:color w:val="FF0000"/>
          <w:sz w:val="36"/>
        </w:rPr>
      </w:pPr>
      <w:r w:rsidRPr="009D5DF7">
        <w:rPr>
          <w:rFonts w:ascii="Calibri" w:hAnsi="Calibri"/>
          <w:color w:val="FF0000"/>
          <w:sz w:val="36"/>
        </w:rPr>
        <w:t>REPONSE : </w:t>
      </w:r>
    </w:p>
    <w:p w14:paraId="0EBA733F" w14:textId="77777777" w:rsidR="009D5DF7" w:rsidRPr="009D5DF7" w:rsidRDefault="009D5DF7" w:rsidP="009D5DF7">
      <w:pPr>
        <w:pStyle w:val="NormalWeb"/>
        <w:shd w:val="clear" w:color="auto" w:fill="FFFFFF"/>
        <w:rPr>
          <w:rFonts w:ascii="Calibri" w:hAnsi="Calibri"/>
          <w:color w:val="FF0000"/>
        </w:rPr>
      </w:pPr>
      <w:r w:rsidRPr="009D5DF7">
        <w:rPr>
          <w:rFonts w:ascii="Calibri" w:hAnsi="Calibri"/>
          <w:color w:val="FF0000"/>
        </w:rPr>
        <w:t>          </w:t>
      </w:r>
      <w:r w:rsidRPr="009D5DF7">
        <w:rPr>
          <w:rStyle w:val="apple-converted-space"/>
          <w:rFonts w:ascii="Calibri" w:hAnsi="Calibri"/>
          <w:color w:val="FF0000"/>
        </w:rPr>
        <w:t> </w:t>
      </w:r>
      <w:r w:rsidRPr="009D5DF7">
        <w:rPr>
          <w:rStyle w:val="Forte"/>
          <w:rFonts w:ascii="Calibri" w:hAnsi="Calibri"/>
          <w:color w:val="FF0000"/>
          <w:sz w:val="36"/>
          <w:szCs w:val="36"/>
        </w:rPr>
        <w:t>     Hier  : OUI  ..!  </w:t>
      </w:r>
    </w:p>
    <w:p w14:paraId="21E3DFAD" w14:textId="77777777" w:rsidR="009D5DF7" w:rsidRPr="009D5DF7" w:rsidRDefault="009D5DF7" w:rsidP="009D5DF7">
      <w:pPr>
        <w:pStyle w:val="NormalWeb"/>
        <w:shd w:val="clear" w:color="auto" w:fill="FFFFFF"/>
        <w:rPr>
          <w:rFonts w:ascii="Calibri" w:hAnsi="Calibri"/>
          <w:color w:val="FF0000"/>
        </w:rPr>
      </w:pPr>
      <w:r w:rsidRPr="009D5DF7">
        <w:rPr>
          <w:rStyle w:val="Forte"/>
          <w:rFonts w:ascii="Calibri" w:hAnsi="Calibri"/>
          <w:color w:val="FF0000"/>
          <w:sz w:val="36"/>
          <w:szCs w:val="36"/>
        </w:rPr>
        <w:t>            Aujourd’hui NON ! car il ne faut pas confondre    :</w:t>
      </w:r>
    </w:p>
    <w:p w14:paraId="3E08B4A2" w14:textId="77777777" w:rsidR="009D5DF7" w:rsidRPr="009D5DF7" w:rsidRDefault="009D5DF7" w:rsidP="009D5DF7">
      <w:pPr>
        <w:pStyle w:val="NormalWeb"/>
        <w:shd w:val="clear" w:color="auto" w:fill="FFFFFF"/>
        <w:rPr>
          <w:rFonts w:ascii="Calibri" w:hAnsi="Calibri"/>
          <w:color w:val="FF0000"/>
        </w:rPr>
      </w:pPr>
      <w:r w:rsidRPr="009D5DF7">
        <w:rPr>
          <w:rStyle w:val="Forte"/>
          <w:rFonts w:ascii="Calibri" w:hAnsi="Calibri"/>
          <w:color w:val="FF0000"/>
          <w:sz w:val="36"/>
          <w:szCs w:val="36"/>
        </w:rPr>
        <w:t>      *   Guerre de religion</w:t>
      </w:r>
      <w:r w:rsidRPr="009D5DF7">
        <w:rPr>
          <w:rStyle w:val="apple-converted-space"/>
          <w:rFonts w:ascii="Calibri" w:hAnsi="Calibri"/>
          <w:b/>
          <w:bCs/>
          <w:color w:val="FF0000"/>
          <w:sz w:val="36"/>
          <w:szCs w:val="36"/>
        </w:rPr>
        <w:t> </w:t>
      </w:r>
      <w:r w:rsidRPr="009D5DF7">
        <w:rPr>
          <w:rFonts w:ascii="Calibri" w:hAnsi="Calibri"/>
          <w:b/>
          <w:color w:val="FF0000"/>
          <w:sz w:val="36"/>
          <w:szCs w:val="36"/>
        </w:rPr>
        <w:t>(d’hier) </w:t>
      </w:r>
      <w:r w:rsidRPr="009D5DF7">
        <w:rPr>
          <w:rStyle w:val="apple-converted-space"/>
          <w:rFonts w:ascii="Calibri" w:hAnsi="Calibri"/>
          <w:b/>
          <w:color w:val="FF0000"/>
          <w:sz w:val="36"/>
          <w:szCs w:val="36"/>
        </w:rPr>
        <w:t> </w:t>
      </w:r>
      <w:r w:rsidRPr="009D5DF7">
        <w:rPr>
          <w:rStyle w:val="Forte"/>
          <w:rFonts w:ascii="Calibri" w:hAnsi="Calibri"/>
          <w:color w:val="FF0000"/>
          <w:sz w:val="36"/>
          <w:szCs w:val="36"/>
        </w:rPr>
        <w:t>:</w:t>
      </w:r>
    </w:p>
    <w:p w14:paraId="6F067AF3" w14:textId="77777777" w:rsidR="004464A2" w:rsidRDefault="009D5DF7" w:rsidP="009D5DF7">
      <w:pPr>
        <w:pStyle w:val="NormalWeb"/>
        <w:shd w:val="clear" w:color="auto" w:fill="FFFFFF"/>
        <w:rPr>
          <w:rFonts w:ascii="Calibri" w:hAnsi="Calibri"/>
          <w:b/>
          <w:color w:val="FF0000"/>
          <w:sz w:val="36"/>
          <w:szCs w:val="36"/>
        </w:rPr>
      </w:pPr>
      <w:r w:rsidRPr="009D5DF7">
        <w:rPr>
          <w:rStyle w:val="Forte"/>
          <w:rFonts w:ascii="Calibri" w:hAnsi="Calibri"/>
          <w:color w:val="FF0000"/>
          <w:sz w:val="36"/>
          <w:szCs w:val="36"/>
        </w:rPr>
        <w:lastRenderedPageBreak/>
        <w:t>        * </w:t>
      </w:r>
      <w:r w:rsidRPr="009D5DF7">
        <w:rPr>
          <w:rStyle w:val="apple-converted-space"/>
          <w:rFonts w:ascii="Calibri" w:hAnsi="Calibri"/>
          <w:b/>
          <w:bCs/>
          <w:color w:val="FF0000"/>
          <w:sz w:val="36"/>
          <w:szCs w:val="36"/>
        </w:rPr>
        <w:t> </w:t>
      </w:r>
      <w:r w:rsidRPr="009D5DF7">
        <w:rPr>
          <w:rStyle w:val="Forte"/>
          <w:rFonts w:ascii="Calibri" w:hAnsi="Calibri"/>
          <w:color w:val="FF0000"/>
          <w:sz w:val="48"/>
          <w:szCs w:val="48"/>
        </w:rPr>
        <w:t>avec  Guerre IDEOLOGIQUE/et GEOPOLITIQUE</w:t>
      </w:r>
      <w:r w:rsidRPr="009D5DF7">
        <w:rPr>
          <w:rFonts w:ascii="Calibri" w:hAnsi="Calibri"/>
          <w:b/>
          <w:color w:val="FF0000"/>
          <w:sz w:val="36"/>
          <w:szCs w:val="36"/>
        </w:rPr>
        <w:t>(d’aujourd’hui)</w:t>
      </w:r>
      <w:r w:rsidR="004464A2">
        <w:rPr>
          <w:rFonts w:ascii="Calibri" w:hAnsi="Calibri"/>
          <w:b/>
          <w:color w:val="FF0000"/>
          <w:sz w:val="36"/>
          <w:szCs w:val="36"/>
        </w:rPr>
        <w:t>.</w:t>
      </w:r>
    </w:p>
    <w:p w14:paraId="66A79CC8" w14:textId="77777777" w:rsidR="004464A2" w:rsidRPr="00566E06" w:rsidRDefault="004464A2" w:rsidP="009D5DF7">
      <w:pPr>
        <w:pStyle w:val="NormalWeb"/>
        <w:shd w:val="clear" w:color="auto" w:fill="FFFFFF"/>
        <w:rPr>
          <w:rFonts w:ascii="Calibri" w:hAnsi="Calibri"/>
          <w:b/>
          <w:color w:val="FF0000"/>
          <w:sz w:val="44"/>
          <w:szCs w:val="36"/>
        </w:rPr>
      </w:pPr>
    </w:p>
    <w:p w14:paraId="4736A30F" w14:textId="77777777" w:rsidR="004464A2" w:rsidRPr="00566E06" w:rsidRDefault="004464A2" w:rsidP="009D5DF7">
      <w:pPr>
        <w:pStyle w:val="NormalWeb"/>
        <w:shd w:val="clear" w:color="auto" w:fill="FFFFFF"/>
        <w:rPr>
          <w:rFonts w:ascii="Britannic Bold" w:hAnsi="Britannic Bold"/>
          <w:b/>
          <w:sz w:val="44"/>
          <w:szCs w:val="36"/>
        </w:rPr>
      </w:pPr>
      <w:r w:rsidRPr="00566E06">
        <w:rPr>
          <w:rFonts w:ascii="Britannic Bold" w:hAnsi="Britannic Bold"/>
          <w:b/>
          <w:sz w:val="44"/>
          <w:szCs w:val="36"/>
        </w:rPr>
        <w:t>Para sermos justos,  poderemos dizer algo melhor das duas Religiões restantes: Judaísmo e Cristianismo?</w:t>
      </w:r>
    </w:p>
    <w:p w14:paraId="161A60B3" w14:textId="77777777" w:rsidR="009D5DF7" w:rsidRPr="00566E06" w:rsidRDefault="004464A2" w:rsidP="009D5DF7">
      <w:pPr>
        <w:pStyle w:val="NormalWeb"/>
        <w:shd w:val="clear" w:color="auto" w:fill="FFFFFF"/>
        <w:rPr>
          <w:rFonts w:ascii="Calibri" w:hAnsi="Calibri"/>
          <w:b/>
          <w:color w:val="FF0000"/>
          <w:sz w:val="32"/>
        </w:rPr>
      </w:pPr>
      <w:r w:rsidRPr="00566E06">
        <w:rPr>
          <w:rFonts w:ascii="Calibri" w:hAnsi="Calibri"/>
          <w:b/>
          <w:color w:val="FF0000"/>
          <w:sz w:val="44"/>
          <w:szCs w:val="36"/>
        </w:rPr>
        <w:t>Pour être juste, nous pouvons dire quelque chose de mieux des deux autres religions: judaïsme et le christianisme?</w:t>
      </w:r>
      <w:r w:rsidR="009D5DF7" w:rsidRPr="00566E06">
        <w:rPr>
          <w:rFonts w:ascii="Calibri" w:hAnsi="Calibri"/>
          <w:b/>
          <w:color w:val="FF0000"/>
          <w:sz w:val="44"/>
          <w:szCs w:val="36"/>
        </w:rPr>
        <w:t> </w:t>
      </w:r>
      <w:r w:rsidR="009D5DF7" w:rsidRPr="00566E06">
        <w:rPr>
          <w:rStyle w:val="apple-converted-space"/>
          <w:rFonts w:ascii="Calibri" w:hAnsi="Calibri"/>
          <w:b/>
          <w:color w:val="FF0000"/>
          <w:sz w:val="44"/>
          <w:szCs w:val="36"/>
        </w:rPr>
        <w:t> </w:t>
      </w:r>
    </w:p>
    <w:p w14:paraId="0CFC7C3C" w14:textId="77777777" w:rsidR="004464A2" w:rsidRPr="00566E06" w:rsidRDefault="004464A2" w:rsidP="00FC01AF">
      <w:pPr>
        <w:spacing w:before="120" w:after="120" w:line="240" w:lineRule="auto"/>
        <w:rPr>
          <w:rFonts w:ascii="Calibri" w:hAnsi="Calibri"/>
          <w:color w:val="FF0000"/>
          <w:sz w:val="44"/>
          <w:szCs w:val="36"/>
          <w:shd w:val="clear" w:color="auto" w:fill="FFFFFF"/>
        </w:rPr>
      </w:pPr>
    </w:p>
    <w:p w14:paraId="4D36CF08" w14:textId="77777777" w:rsidR="009D5DF7" w:rsidRPr="00566E06" w:rsidRDefault="004464A2" w:rsidP="00FC01AF">
      <w:pPr>
        <w:spacing w:before="120" w:after="120" w:line="240" w:lineRule="auto"/>
        <w:rPr>
          <w:rFonts w:ascii="Britannic Bold" w:hAnsi="Britannic Bold"/>
          <w:sz w:val="52"/>
          <w:szCs w:val="36"/>
          <w:shd w:val="clear" w:color="auto" w:fill="FFFFFF"/>
        </w:rPr>
      </w:pPr>
      <w:r w:rsidRPr="00566E06">
        <w:rPr>
          <w:rFonts w:ascii="Britannic Bold" w:hAnsi="Britannic Bold"/>
          <w:sz w:val="52"/>
          <w:szCs w:val="36"/>
          <w:shd w:val="clear" w:color="auto" w:fill="FFFFFF"/>
        </w:rPr>
        <w:t>A SEGUIR: O JUDAÍSMO</w:t>
      </w:r>
    </w:p>
    <w:p w14:paraId="4AB13973" w14:textId="77777777" w:rsidR="004464A2" w:rsidRDefault="004464A2" w:rsidP="00FC01AF">
      <w:pPr>
        <w:spacing w:before="120" w:after="120" w:line="240" w:lineRule="auto"/>
        <w:rPr>
          <w:rFonts w:ascii="Calibri" w:hAnsi="Calibri"/>
          <w:b/>
          <w:color w:val="FF0000"/>
          <w:sz w:val="52"/>
          <w:szCs w:val="36"/>
          <w:shd w:val="clear" w:color="auto" w:fill="FFFFFF"/>
        </w:rPr>
      </w:pPr>
      <w:r w:rsidRPr="00566E06">
        <w:rPr>
          <w:rFonts w:ascii="Calibri" w:hAnsi="Calibri"/>
          <w:b/>
          <w:color w:val="FF0000"/>
          <w:sz w:val="52"/>
          <w:szCs w:val="36"/>
          <w:shd w:val="clear" w:color="auto" w:fill="FFFFFF"/>
        </w:rPr>
        <w:t>ALORS: le judaïsme</w:t>
      </w:r>
    </w:p>
    <w:p w14:paraId="0BF5DEED" w14:textId="77777777" w:rsidR="00566E06" w:rsidRDefault="00566E06" w:rsidP="00FC01AF">
      <w:pPr>
        <w:spacing w:before="120" w:after="120" w:line="240" w:lineRule="auto"/>
        <w:rPr>
          <w:rFonts w:ascii="Calibri" w:hAnsi="Calibri"/>
          <w:b/>
          <w:color w:val="FF0000"/>
          <w:sz w:val="52"/>
          <w:szCs w:val="36"/>
          <w:shd w:val="clear" w:color="auto" w:fill="FFFFFF"/>
        </w:rPr>
      </w:pPr>
    </w:p>
    <w:p w14:paraId="7275DE05" w14:textId="77777777" w:rsidR="00566E06" w:rsidRPr="00566E06" w:rsidRDefault="00566E06" w:rsidP="00FC01AF">
      <w:pPr>
        <w:spacing w:before="120" w:after="120" w:line="240" w:lineRule="auto"/>
        <w:rPr>
          <w:rFonts w:ascii="Calibri" w:hAnsi="Calibri"/>
          <w:b/>
          <w:sz w:val="52"/>
          <w:szCs w:val="36"/>
          <w:shd w:val="clear" w:color="auto" w:fill="FFFFFF"/>
        </w:rPr>
      </w:pPr>
      <w:r w:rsidRPr="00566E06">
        <w:rPr>
          <w:rFonts w:ascii="Calibri" w:hAnsi="Calibri"/>
          <w:b/>
          <w:sz w:val="52"/>
          <w:szCs w:val="36"/>
          <w:shd w:val="clear" w:color="auto" w:fill="FFFFFF"/>
        </w:rPr>
        <w:t>Professor Marlanfe – 21/11/2015</w:t>
      </w:r>
      <w:r>
        <w:rPr>
          <w:rFonts w:ascii="Calibri" w:hAnsi="Calibri"/>
          <w:b/>
          <w:sz w:val="52"/>
          <w:szCs w:val="36"/>
          <w:shd w:val="clear" w:color="auto" w:fill="FFFFFF"/>
        </w:rPr>
        <w:t>.</w:t>
      </w:r>
      <w:bookmarkStart w:id="0" w:name="_GoBack"/>
      <w:bookmarkEnd w:id="0"/>
    </w:p>
    <w:sectPr w:rsidR="00566E06" w:rsidRPr="00566E06">
      <w:headerReference w:type="default" r:id="rId10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0F0026" w14:textId="77777777" w:rsidR="00206238" w:rsidRDefault="00206238" w:rsidP="001C57E7">
      <w:pPr>
        <w:spacing w:after="0" w:line="240" w:lineRule="auto"/>
      </w:pPr>
      <w:r>
        <w:separator/>
      </w:r>
    </w:p>
  </w:endnote>
  <w:endnote w:type="continuationSeparator" w:id="0">
    <w:p w14:paraId="6F6DE014" w14:textId="77777777" w:rsidR="00206238" w:rsidRDefault="00206238" w:rsidP="001C5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doni MT Black">
    <w:panose1 w:val="02070A030806060202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3F986" w14:textId="77777777" w:rsidR="00206238" w:rsidRDefault="00206238" w:rsidP="001C57E7">
      <w:pPr>
        <w:spacing w:after="0" w:line="240" w:lineRule="auto"/>
      </w:pPr>
      <w:r>
        <w:separator/>
      </w:r>
    </w:p>
  </w:footnote>
  <w:footnote w:type="continuationSeparator" w:id="0">
    <w:p w14:paraId="3BB9F001" w14:textId="77777777" w:rsidR="00206238" w:rsidRDefault="00206238" w:rsidP="001C57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0755706"/>
      <w:docPartObj>
        <w:docPartGallery w:val="Page Numbers (Top of Page)"/>
        <w:docPartUnique/>
      </w:docPartObj>
    </w:sdtPr>
    <w:sdtContent>
      <w:p w14:paraId="0A64DC3E" w14:textId="77777777" w:rsidR="00206238" w:rsidRDefault="00206238">
        <w:pPr>
          <w:pStyle w:val="Cabealho"/>
        </w:pPr>
        <w:r>
          <w:rPr>
            <w:noProof/>
            <w:lang w:eastAsia="pt-BR"/>
          </w:rPr>
          <mc:AlternateContent>
            <mc:Choice Requires="wps">
              <w:drawing>
                <wp:anchor distT="0" distB="0" distL="114300" distR="114300" simplePos="0" relativeHeight="251658240" behindDoc="0" locked="0" layoutInCell="0" allowOverlap="1" wp14:anchorId="606C5DD1" wp14:editId="38581762">
                  <wp:simplePos x="0" y="0"/>
                  <wp:positionH relativeFrom="margin">
                    <wp:align>center</wp:align>
                  </wp:positionH>
                  <wp:positionV relativeFrom="topMargin">
                    <wp:align>center</wp:align>
                  </wp:positionV>
                  <wp:extent cx="626745" cy="626745"/>
                  <wp:effectExtent l="0" t="0" r="1905" b="1905"/>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2610FA9" w14:textId="77777777" w:rsidR="00206238" w:rsidRDefault="00206238">
                              <w:pPr>
                                <w:pStyle w:val="Rodap"/>
                                <w:jc w:val="center"/>
                                <w:rPr>
                                  <w:b/>
                                  <w:bCs/>
                                  <w:color w:val="FFFFFF" w:themeColor="background1"/>
                                  <w:sz w:val="32"/>
                                  <w:szCs w:val="32"/>
                                </w:rPr>
                              </w:pPr>
                              <w:r>
                                <w:fldChar w:fldCharType="begin"/>
                              </w:r>
                              <w:r>
                                <w:instrText>PAGE    \* MERGEFORMAT</w:instrText>
                              </w:r>
                              <w:r>
                                <w:fldChar w:fldCharType="separate"/>
                              </w:r>
                              <w:r w:rsidR="00F329DD" w:rsidRPr="00F329DD">
                                <w:rPr>
                                  <w:b/>
                                  <w:bCs/>
                                  <w:noProof/>
                                  <w:color w:val="FFFFFF" w:themeColor="background1"/>
                                  <w:sz w:val="32"/>
                                  <w:szCs w:val="32"/>
                                </w:rPr>
                                <w:t>1</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06C5DD1" id="Elipse 1" o:spid="_x0000_s1026" style="position:absolute;margin-left:0;margin-top:0;width:49.35pt;height:49.35pt;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" o:allowincell="f" fillcolor="#40618b" stroked="f">
                  <v:textbox>
                    <w:txbxContent>
                      <w:p w14:paraId="42610FA9" w14:textId="77777777" w:rsidR="00206238" w:rsidRDefault="00206238">
                        <w:pPr>
                          <w:pStyle w:val="Rodap"/>
                          <w:jc w:val="center"/>
                          <w:rPr>
                            <w:b/>
                            <w:bCs/>
                            <w:color w:val="FFFFFF" w:themeColor="background1"/>
                            <w:sz w:val="32"/>
                            <w:szCs w:val="32"/>
                          </w:rPr>
                        </w:pPr>
                        <w:r>
                          <w:fldChar w:fldCharType="begin"/>
                        </w:r>
                        <w:r>
                          <w:instrText>PAGE    \* MERGEFORMAT</w:instrText>
                        </w:r>
                        <w:r>
                          <w:fldChar w:fldCharType="separate"/>
                        </w:r>
                        <w:r w:rsidR="00F329DD" w:rsidRPr="00F329DD">
                          <w:rPr>
                            <w:b/>
                            <w:bCs/>
                            <w:noProof/>
                            <w:color w:val="FFFFFF" w:themeColor="background1"/>
                            <w:sz w:val="32"/>
                            <w:szCs w:val="32"/>
                          </w:rPr>
                          <w:t>1</w:t>
                        </w:r>
                        <w:r>
                          <w:rPr>
                            <w:b/>
                            <w:bCs/>
                            <w:color w:val="FFFFFF" w:themeColor="background1"/>
                            <w:sz w:val="32"/>
                            <w:szCs w:val="32"/>
                          </w:rPr>
                          <w:fldChar w:fldCharType="end"/>
                        </w:r>
                      </w:p>
                    </w:txbxContent>
                  </v:textbox>
                  <w10:wrap anchorx="margin" anchory="margin"/>
                </v:oval>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1A5962"/>
    <w:multiLevelType w:val="multilevel"/>
    <w:tmpl w:val="7F78B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1D7"/>
    <w:rsid w:val="000C4F56"/>
    <w:rsid w:val="001C57E7"/>
    <w:rsid w:val="00206238"/>
    <w:rsid w:val="00337111"/>
    <w:rsid w:val="0040388B"/>
    <w:rsid w:val="004464A2"/>
    <w:rsid w:val="005270CC"/>
    <w:rsid w:val="00566E06"/>
    <w:rsid w:val="00810ADC"/>
    <w:rsid w:val="009D5DF7"/>
    <w:rsid w:val="009F7B2D"/>
    <w:rsid w:val="00B457C8"/>
    <w:rsid w:val="00BD16B7"/>
    <w:rsid w:val="00D65C23"/>
    <w:rsid w:val="00DB61D7"/>
    <w:rsid w:val="00E807AB"/>
    <w:rsid w:val="00F30D07"/>
    <w:rsid w:val="00F329DD"/>
    <w:rsid w:val="00FC01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1CCA86"/>
  <w15:chartTrackingRefBased/>
  <w15:docId w15:val="{23574C0F-2EA0-49BA-9EF9-F0455BAC7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C57E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C57E7"/>
  </w:style>
  <w:style w:type="paragraph" w:styleId="Rodap">
    <w:name w:val="footer"/>
    <w:basedOn w:val="Normal"/>
    <w:link w:val="RodapChar"/>
    <w:uiPriority w:val="99"/>
    <w:unhideWhenUsed/>
    <w:rsid w:val="001C57E7"/>
    <w:pPr>
      <w:tabs>
        <w:tab w:val="center" w:pos="4252"/>
        <w:tab w:val="right" w:pos="8504"/>
      </w:tabs>
      <w:spacing w:after="0" w:line="240" w:lineRule="auto"/>
    </w:pPr>
  </w:style>
  <w:style w:type="character" w:customStyle="1" w:styleId="RodapChar">
    <w:name w:val="Rodapé Char"/>
    <w:basedOn w:val="Fontepargpadro"/>
    <w:link w:val="Rodap"/>
    <w:uiPriority w:val="99"/>
    <w:rsid w:val="001C57E7"/>
  </w:style>
  <w:style w:type="character" w:styleId="Hyperlink">
    <w:name w:val="Hyperlink"/>
    <w:basedOn w:val="Fontepargpadro"/>
    <w:uiPriority w:val="99"/>
    <w:semiHidden/>
    <w:unhideWhenUsed/>
    <w:rsid w:val="001C57E7"/>
    <w:rPr>
      <w:color w:val="0000FF"/>
      <w:u w:val="single"/>
    </w:rPr>
  </w:style>
  <w:style w:type="character" w:customStyle="1" w:styleId="apple-converted-space">
    <w:name w:val="apple-converted-space"/>
    <w:basedOn w:val="Fontepargpadro"/>
    <w:rsid w:val="001C57E7"/>
  </w:style>
  <w:style w:type="character" w:customStyle="1" w:styleId="romain">
    <w:name w:val="romain"/>
    <w:basedOn w:val="Fontepargpadro"/>
    <w:rsid w:val="00B457C8"/>
  </w:style>
  <w:style w:type="character" w:styleId="Forte">
    <w:name w:val="Strong"/>
    <w:basedOn w:val="Fontepargpadro"/>
    <w:uiPriority w:val="22"/>
    <w:qFormat/>
    <w:rsid w:val="00E807AB"/>
    <w:rPr>
      <w:b/>
      <w:bCs/>
    </w:rPr>
  </w:style>
  <w:style w:type="paragraph" w:styleId="NormalWeb">
    <w:name w:val="Normal (Web)"/>
    <w:basedOn w:val="Normal"/>
    <w:uiPriority w:val="99"/>
    <w:semiHidden/>
    <w:unhideWhenUsed/>
    <w:rsid w:val="009D5DF7"/>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6864">
      <w:bodyDiv w:val="1"/>
      <w:marLeft w:val="0"/>
      <w:marRight w:val="0"/>
      <w:marTop w:val="0"/>
      <w:marBottom w:val="0"/>
      <w:divBdr>
        <w:top w:val="none" w:sz="0" w:space="0" w:color="auto"/>
        <w:left w:val="none" w:sz="0" w:space="0" w:color="auto"/>
        <w:bottom w:val="none" w:sz="0" w:space="0" w:color="auto"/>
        <w:right w:val="none" w:sz="0" w:space="0" w:color="auto"/>
      </w:divBdr>
    </w:div>
    <w:div w:id="1162891496">
      <w:bodyDiv w:val="1"/>
      <w:marLeft w:val="0"/>
      <w:marRight w:val="0"/>
      <w:marTop w:val="0"/>
      <w:marBottom w:val="0"/>
      <w:divBdr>
        <w:top w:val="none" w:sz="0" w:space="0" w:color="auto"/>
        <w:left w:val="none" w:sz="0" w:space="0" w:color="auto"/>
        <w:bottom w:val="none" w:sz="0" w:space="0" w:color="auto"/>
        <w:right w:val="none" w:sz="0" w:space="0" w:color="auto"/>
      </w:divBdr>
      <w:divsChild>
        <w:div w:id="327514739">
          <w:marLeft w:val="0"/>
          <w:marRight w:val="0"/>
          <w:marTop w:val="0"/>
          <w:marBottom w:val="0"/>
          <w:divBdr>
            <w:top w:val="none" w:sz="0" w:space="0" w:color="auto"/>
            <w:left w:val="none" w:sz="0" w:space="0" w:color="auto"/>
            <w:bottom w:val="none" w:sz="0" w:space="0" w:color="auto"/>
            <w:right w:val="none" w:sz="0" w:space="0" w:color="auto"/>
          </w:divBdr>
          <w:divsChild>
            <w:div w:id="392195771">
              <w:marLeft w:val="0"/>
              <w:marRight w:val="0"/>
              <w:marTop w:val="0"/>
              <w:marBottom w:val="0"/>
              <w:divBdr>
                <w:top w:val="none" w:sz="0" w:space="0" w:color="auto"/>
                <w:left w:val="none" w:sz="0" w:space="0" w:color="auto"/>
                <w:bottom w:val="none" w:sz="0" w:space="0" w:color="auto"/>
                <w:right w:val="none" w:sz="0" w:space="0" w:color="auto"/>
              </w:divBdr>
              <w:divsChild>
                <w:div w:id="931426759">
                  <w:marLeft w:val="1686"/>
                  <w:marRight w:val="1686"/>
                  <w:marTop w:val="120"/>
                  <w:marBottom w:val="180"/>
                  <w:divBdr>
                    <w:top w:val="single" w:sz="6" w:space="2" w:color="FF8822"/>
                    <w:left w:val="single" w:sz="48" w:space="8" w:color="FF8822"/>
                    <w:bottom w:val="single" w:sz="6" w:space="2" w:color="FF8822"/>
                    <w:right w:val="single" w:sz="6" w:space="8" w:color="FF8822"/>
                  </w:divBdr>
                  <w:divsChild>
                    <w:div w:id="1880775169">
                      <w:marLeft w:val="0"/>
                      <w:marRight w:val="0"/>
                      <w:marTop w:val="0"/>
                      <w:marBottom w:val="120"/>
                      <w:divBdr>
                        <w:top w:val="none" w:sz="0" w:space="0" w:color="auto"/>
                        <w:left w:val="none" w:sz="0" w:space="0" w:color="auto"/>
                        <w:bottom w:val="none" w:sz="0" w:space="0" w:color="auto"/>
                        <w:right w:val="none" w:sz="0" w:space="0" w:color="auto"/>
                      </w:divBdr>
                    </w:div>
                    <w:div w:id="192179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69742">
      <w:bodyDiv w:val="1"/>
      <w:marLeft w:val="0"/>
      <w:marRight w:val="0"/>
      <w:marTop w:val="0"/>
      <w:marBottom w:val="0"/>
      <w:divBdr>
        <w:top w:val="none" w:sz="0" w:space="0" w:color="auto"/>
        <w:left w:val="none" w:sz="0" w:space="0" w:color="auto"/>
        <w:bottom w:val="none" w:sz="0" w:space="0" w:color="auto"/>
        <w:right w:val="none" w:sz="0" w:space="0" w:color="auto"/>
      </w:divBdr>
    </w:div>
    <w:div w:id="1360011172">
      <w:bodyDiv w:val="1"/>
      <w:marLeft w:val="0"/>
      <w:marRight w:val="0"/>
      <w:marTop w:val="0"/>
      <w:marBottom w:val="0"/>
      <w:divBdr>
        <w:top w:val="none" w:sz="0" w:space="0" w:color="auto"/>
        <w:left w:val="none" w:sz="0" w:space="0" w:color="auto"/>
        <w:bottom w:val="none" w:sz="0" w:space="0" w:color="auto"/>
        <w:right w:val="none" w:sz="0" w:space="0" w:color="auto"/>
      </w:divBdr>
      <w:divsChild>
        <w:div w:id="319234206">
          <w:marLeft w:val="480"/>
          <w:marRight w:val="0"/>
          <w:marTop w:val="0"/>
          <w:marBottom w:val="168"/>
          <w:divBdr>
            <w:top w:val="single" w:sz="6" w:space="2" w:color="E7E7E7"/>
            <w:left w:val="single" w:sz="2" w:space="3" w:color="E7E7E7"/>
            <w:bottom w:val="single" w:sz="6" w:space="1" w:color="E7E7E7"/>
            <w:right w:val="single" w:sz="2" w:space="0" w:color="E7E7E7"/>
          </w:divBdr>
        </w:div>
      </w:divsChild>
    </w:div>
    <w:div w:id="173037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r.wikipedia.org/wiki/Grotte_de_Hira" TargetMode="External"/><Relationship Id="rId21" Type="http://schemas.openxmlformats.org/officeDocument/2006/relationships/hyperlink" Target="https://fr.wikipedia.org/wiki/La_Mecque" TargetMode="External"/><Relationship Id="rId34" Type="http://schemas.openxmlformats.org/officeDocument/2006/relationships/hyperlink" Target="https://fr.wikipedia.org/wiki/632" TargetMode="External"/><Relationship Id="rId42" Type="http://schemas.openxmlformats.org/officeDocument/2006/relationships/hyperlink" Target="https://fr.wikipedia.org/wiki/661" TargetMode="External"/><Relationship Id="rId47" Type="http://schemas.openxmlformats.org/officeDocument/2006/relationships/hyperlink" Target="https://fr.wikipedia.org/wiki/Terrorisme" TargetMode="External"/><Relationship Id="rId50" Type="http://schemas.openxmlformats.org/officeDocument/2006/relationships/hyperlink" Target="https://fr.wikipedia.org/wiki/Al-Qa%C3%AFda" TargetMode="External"/><Relationship Id="rId55" Type="http://schemas.openxmlformats.org/officeDocument/2006/relationships/hyperlink" Target="https://fr.wikipedia.org/wiki/Hamas" TargetMode="External"/><Relationship Id="rId63" Type="http://schemas.openxmlformats.org/officeDocument/2006/relationships/hyperlink" Target="https://fr.wikipedia.org/wiki/Terrorisme_islamiste" TargetMode="External"/><Relationship Id="rId68" Type="http://schemas.openxmlformats.org/officeDocument/2006/relationships/hyperlink" Target="https://fr.wikipedia.org/wiki/Terrorisme_islamiste" TargetMode="External"/><Relationship Id="rId76" Type="http://schemas.openxmlformats.org/officeDocument/2006/relationships/hyperlink" Target="https://fr.wikipedia.org/wiki/Colloque" TargetMode="External"/><Relationship Id="rId84" Type="http://schemas.openxmlformats.org/officeDocument/2006/relationships/hyperlink" Target="https://fr.wikipedia.org/wiki/Terrorisme_islamiste" TargetMode="External"/><Relationship Id="rId89" Type="http://schemas.openxmlformats.org/officeDocument/2006/relationships/hyperlink" Target="https://fr.wikipedia.org/wiki/Terrorisme_islamiste" TargetMode="External"/><Relationship Id="rId97" Type="http://schemas.openxmlformats.org/officeDocument/2006/relationships/hyperlink" Target="https://fr.wikipedia.org/wiki/Terrorisme_islamiste" TargetMode="External"/><Relationship Id="rId7" Type="http://schemas.openxmlformats.org/officeDocument/2006/relationships/hyperlink" Target="https://fr.wikipedia.org/wiki/Culture_islamique" TargetMode="External"/><Relationship Id="rId71" Type="http://schemas.openxmlformats.org/officeDocument/2006/relationships/hyperlink" Target="https://fr.wikipedia.org/wiki/Conflit_isra%C3%A9lo-palestinien" TargetMode="External"/><Relationship Id="rId92" Type="http://schemas.openxmlformats.org/officeDocument/2006/relationships/hyperlink" Target="https://fr.wikipedia.org/wiki/Islam" TargetMode="External"/><Relationship Id="rId2" Type="http://schemas.openxmlformats.org/officeDocument/2006/relationships/styles" Target="styles.xml"/><Relationship Id="rId16" Type="http://schemas.openxmlformats.org/officeDocument/2006/relationships/hyperlink" Target="https://fr.wikipedia.org/wiki/Calife" TargetMode="External"/><Relationship Id="rId29" Type="http://schemas.openxmlformats.org/officeDocument/2006/relationships/hyperlink" Target="https://fr.wikipedia.org/wiki/622" TargetMode="External"/><Relationship Id="rId11" Type="http://schemas.openxmlformats.org/officeDocument/2006/relationships/hyperlink" Target="https://fr.wikipedia.org/wiki/Mahomet" TargetMode="External"/><Relationship Id="rId24" Type="http://schemas.openxmlformats.org/officeDocument/2006/relationships/hyperlink" Target="https://fr.wikipedia.org/wiki/610" TargetMode="External"/><Relationship Id="rId32" Type="http://schemas.openxmlformats.org/officeDocument/2006/relationships/hyperlink" Target="https://fr.wikipedia.org/wiki/Histoire_de_l%27islam" TargetMode="External"/><Relationship Id="rId37" Type="http://schemas.openxmlformats.org/officeDocument/2006/relationships/hyperlink" Target="https://fr.wikipedia.org/wiki/Mahomet" TargetMode="External"/><Relationship Id="rId40" Type="http://schemas.openxmlformats.org/officeDocument/2006/relationships/hyperlink" Target="https://fr.wikipedia.org/wiki/632" TargetMode="External"/><Relationship Id="rId45" Type="http://schemas.openxmlformats.org/officeDocument/2006/relationships/hyperlink" Target="https://fr.wikipedia.org/wiki/XXIe_si%C3%A8cle" TargetMode="External"/><Relationship Id="rId53" Type="http://schemas.openxmlformats.org/officeDocument/2006/relationships/hyperlink" Target="https://fr.wikipedia.org/wiki/Hezbollah" TargetMode="External"/><Relationship Id="rId58" Type="http://schemas.openxmlformats.org/officeDocument/2006/relationships/hyperlink" Target="https://fr.wikipedia.org/wiki/Djihad" TargetMode="External"/><Relationship Id="rId66" Type="http://schemas.openxmlformats.org/officeDocument/2006/relationships/hyperlink" Target="https://fr.wikipedia.org/wiki/Terrorisme_islamiste" TargetMode="External"/><Relationship Id="rId74" Type="http://schemas.openxmlformats.org/officeDocument/2006/relationships/hyperlink" Target="https://fr.wikipedia.org/wiki/Attentats_du_11_septembre_2001" TargetMode="External"/><Relationship Id="rId79" Type="http://schemas.openxmlformats.org/officeDocument/2006/relationships/hyperlink" Target="https://fr.wikipedia.org/wiki/Attentats_du_11_mars_2004_%C3%A0_Madrid" TargetMode="External"/><Relationship Id="rId87" Type="http://schemas.openxmlformats.org/officeDocument/2006/relationships/hyperlink" Target="https://fr.wikipedia.org/wiki/Chiisme" TargetMode="External"/><Relationship Id="rId102"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fr.wikipedia.org/wiki/Terrorisme_islamiste" TargetMode="External"/><Relationship Id="rId82" Type="http://schemas.openxmlformats.org/officeDocument/2006/relationships/hyperlink" Target="https://fr.wikipedia.org/wiki/Terrorisme_islamiste" TargetMode="External"/><Relationship Id="rId90" Type="http://schemas.openxmlformats.org/officeDocument/2006/relationships/hyperlink" Target="https://fr.wikipedia.org/wiki/Attentat-suicide" TargetMode="External"/><Relationship Id="rId95" Type="http://schemas.openxmlformats.org/officeDocument/2006/relationships/hyperlink" Target="https://fr.wikipedia.org/wiki/Terrorisme_islamiste" TargetMode="External"/><Relationship Id="rId19" Type="http://schemas.openxmlformats.org/officeDocument/2006/relationships/hyperlink" Target="https://fr.wikipedia.org/wiki/Juda%C3%AFsme" TargetMode="External"/><Relationship Id="rId14" Type="http://schemas.openxmlformats.org/officeDocument/2006/relationships/hyperlink" Target="https://fr.wikipedia.org/wiki/Fitna" TargetMode="External"/><Relationship Id="rId22" Type="http://schemas.openxmlformats.org/officeDocument/2006/relationships/hyperlink" Target="https://fr.wikipedia.org/wiki/570" TargetMode="External"/><Relationship Id="rId27" Type="http://schemas.openxmlformats.org/officeDocument/2006/relationships/hyperlink" Target="https://fr.wikipedia.org/wiki/R%C3%A9v%C3%A9lation" TargetMode="External"/><Relationship Id="rId30" Type="http://schemas.openxmlformats.org/officeDocument/2006/relationships/hyperlink" Target="https://fr.wikipedia.org/wiki/Bataille_de_Badr" TargetMode="External"/><Relationship Id="rId35" Type="http://schemas.openxmlformats.org/officeDocument/2006/relationships/hyperlink" Target="https://fr.wikipedia.org/wiki/Histoire_de_l%27islam" TargetMode="External"/><Relationship Id="rId43" Type="http://schemas.openxmlformats.org/officeDocument/2006/relationships/hyperlink" Target="https://fr.wikipedia.org/wiki/750" TargetMode="External"/><Relationship Id="rId48" Type="http://schemas.openxmlformats.org/officeDocument/2006/relationships/hyperlink" Target="https://fr.wikipedia.org/wiki/Islamisme" TargetMode="External"/><Relationship Id="rId56" Type="http://schemas.openxmlformats.org/officeDocument/2006/relationships/hyperlink" Target="https://fr.wikipedia.org/wiki/Taliban" TargetMode="External"/><Relationship Id="rId64" Type="http://schemas.openxmlformats.org/officeDocument/2006/relationships/hyperlink" Target="https://fr.wikipedia.org/wiki/Al-Qa%C3%AFda" TargetMode="External"/><Relationship Id="rId69" Type="http://schemas.openxmlformats.org/officeDocument/2006/relationships/hyperlink" Target="https://fr.wikipedia.org/wiki/Hamas" TargetMode="External"/><Relationship Id="rId77" Type="http://schemas.openxmlformats.org/officeDocument/2006/relationships/hyperlink" Target="https://fr.wikipedia.org/wiki/Attentat-suicide" TargetMode="External"/><Relationship Id="rId100" Type="http://schemas.openxmlformats.org/officeDocument/2006/relationships/header" Target="header1.xml"/><Relationship Id="rId8" Type="http://schemas.openxmlformats.org/officeDocument/2006/relationships/hyperlink" Target="https://fr.wikipedia.org/wiki/Histoire" TargetMode="External"/><Relationship Id="rId51" Type="http://schemas.openxmlformats.org/officeDocument/2006/relationships/hyperlink" Target="https://fr.wikipedia.org/wiki/%C3%89tat_islamique_(organisation)" TargetMode="External"/><Relationship Id="rId72" Type="http://schemas.openxmlformats.org/officeDocument/2006/relationships/hyperlink" Target="https://fr.wikipedia.org/wiki/Moudjahid" TargetMode="External"/><Relationship Id="rId80" Type="http://schemas.openxmlformats.org/officeDocument/2006/relationships/hyperlink" Target="https://fr.wikipedia.org/wiki/Attentats_de_Riyad" TargetMode="External"/><Relationship Id="rId85" Type="http://schemas.openxmlformats.org/officeDocument/2006/relationships/hyperlink" Target="https://fr.wikipedia.org/wiki/Terrorisme_islamiste" TargetMode="External"/><Relationship Id="rId93" Type="http://schemas.openxmlformats.org/officeDocument/2006/relationships/hyperlink" Target="https://fr.wikipedia.org/wiki/Terrorisme_islamiste" TargetMode="External"/><Relationship Id="rId98" Type="http://schemas.openxmlformats.org/officeDocument/2006/relationships/hyperlink" Target="https://fr.wikipedia.org/wiki/Terrorisme_islamiste" TargetMode="External"/><Relationship Id="rId3" Type="http://schemas.openxmlformats.org/officeDocument/2006/relationships/settings" Target="settings.xml"/><Relationship Id="rId12" Type="http://schemas.openxmlformats.org/officeDocument/2006/relationships/hyperlink" Target="https://fr.wikipedia.org/wiki/Oc%C3%A9an_Atlantique" TargetMode="External"/><Relationship Id="rId17" Type="http://schemas.openxmlformats.org/officeDocument/2006/relationships/hyperlink" Target="https://fr.wikipedia.org/wiki/Histoire_de_l%27Arabie_pr%C3%A9islamique" TargetMode="External"/><Relationship Id="rId25" Type="http://schemas.openxmlformats.org/officeDocument/2006/relationships/hyperlink" Target="https://fr.wikipedia.org/wiki/Archange_Gabriel" TargetMode="External"/><Relationship Id="rId33" Type="http://schemas.openxmlformats.org/officeDocument/2006/relationships/hyperlink" Target="https://fr.wikipedia.org/wiki/M%C3%A9dine_(Arabie_saoudite)" TargetMode="External"/><Relationship Id="rId38" Type="http://schemas.openxmlformats.org/officeDocument/2006/relationships/hyperlink" Target="https://fr.wikipedia.org/wiki/622" TargetMode="External"/><Relationship Id="rId46" Type="http://schemas.openxmlformats.org/officeDocument/2006/relationships/hyperlink" Target="https://fr.wikipedia.org/wiki/Attentats" TargetMode="External"/><Relationship Id="rId59" Type="http://schemas.openxmlformats.org/officeDocument/2006/relationships/hyperlink" Target="https://fr.wikipedia.org/wiki/XXIe_si%C3%A8cle" TargetMode="External"/><Relationship Id="rId67" Type="http://schemas.openxmlformats.org/officeDocument/2006/relationships/hyperlink" Target="https://fr.wikipedia.org/wiki/Terrorisme_islamiste" TargetMode="External"/><Relationship Id="rId20" Type="http://schemas.openxmlformats.org/officeDocument/2006/relationships/hyperlink" Target="https://fr.wikipedia.org/wiki/Christianisme" TargetMode="External"/><Relationship Id="rId41" Type="http://schemas.openxmlformats.org/officeDocument/2006/relationships/hyperlink" Target="https://fr.wikipedia.org/wiki/661" TargetMode="External"/><Relationship Id="rId54" Type="http://schemas.openxmlformats.org/officeDocument/2006/relationships/hyperlink" Target="https://fr.wikipedia.org/wiki/Fr%C3%A8res_musulmans" TargetMode="External"/><Relationship Id="rId62" Type="http://schemas.openxmlformats.org/officeDocument/2006/relationships/hyperlink" Target="https://fr.wikipedia.org/wiki/Terrorisme_islamiste" TargetMode="External"/><Relationship Id="rId70" Type="http://schemas.openxmlformats.org/officeDocument/2006/relationships/hyperlink" Target="https://fr.wikipedia.org/wiki/Hezbollah" TargetMode="External"/><Relationship Id="rId75" Type="http://schemas.openxmlformats.org/officeDocument/2006/relationships/hyperlink" Target="https://fr.wikipedia.org/wiki/Terrorisme_islamiste" TargetMode="External"/><Relationship Id="rId83" Type="http://schemas.openxmlformats.org/officeDocument/2006/relationships/hyperlink" Target="https://fr.wikipedia.org/wiki/Terrorisme_islamiste" TargetMode="External"/><Relationship Id="rId88" Type="http://schemas.openxmlformats.org/officeDocument/2006/relationships/hyperlink" Target="https://fr.wikipedia.org/wiki/Martyr" TargetMode="External"/><Relationship Id="rId91" Type="http://schemas.openxmlformats.org/officeDocument/2006/relationships/hyperlink" Target="https://fr.wikipedia.org/wiki/Terrorisme_islamiste" TargetMode="External"/><Relationship Id="rId96" Type="http://schemas.openxmlformats.org/officeDocument/2006/relationships/hyperlink" Target="https://fr.wikipedia.org/wiki/Terrorisme_islamist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fr.wikipedia.org/wiki/Califat" TargetMode="External"/><Relationship Id="rId23" Type="http://schemas.openxmlformats.org/officeDocument/2006/relationships/hyperlink" Target="https://fr.wikipedia.org/wiki/La_Mecque" TargetMode="External"/><Relationship Id="rId28" Type="http://schemas.openxmlformats.org/officeDocument/2006/relationships/hyperlink" Target="https://fr.wikipedia.org/wiki/M%C3%A9dine_(Arabie_saoudite)" TargetMode="External"/><Relationship Id="rId36" Type="http://schemas.openxmlformats.org/officeDocument/2006/relationships/image" Target="media/image1.png"/><Relationship Id="rId49" Type="http://schemas.openxmlformats.org/officeDocument/2006/relationships/hyperlink" Target="https://fr.wikipedia.org/wiki/Salafisme_djihadiste" TargetMode="External"/><Relationship Id="rId57" Type="http://schemas.openxmlformats.org/officeDocument/2006/relationships/hyperlink" Target="https://fr.wikipedia.org/wiki/Terrorisme_islamiste" TargetMode="External"/><Relationship Id="rId10" Type="http://schemas.openxmlformats.org/officeDocument/2006/relationships/hyperlink" Target="https://fr.wikipedia.org/wiki/VIIe_si%C3%A8cle" TargetMode="External"/><Relationship Id="rId31" Type="http://schemas.openxmlformats.org/officeDocument/2006/relationships/hyperlink" Target="https://fr.wikipedia.org/wiki/Bataille_de_Uhud" TargetMode="External"/><Relationship Id="rId44" Type="http://schemas.openxmlformats.org/officeDocument/2006/relationships/image" Target="media/image2.png"/><Relationship Id="rId52" Type="http://schemas.openxmlformats.org/officeDocument/2006/relationships/hyperlink" Target="https://fr.wikipedia.org/wiki/Chiisme" TargetMode="External"/><Relationship Id="rId60" Type="http://schemas.openxmlformats.org/officeDocument/2006/relationships/hyperlink" Target="https://fr.wikipedia.org/wiki/Violence_politique" TargetMode="External"/><Relationship Id="rId65" Type="http://schemas.openxmlformats.org/officeDocument/2006/relationships/hyperlink" Target="https://fr.wikipedia.org/wiki/Djihad" TargetMode="External"/><Relationship Id="rId73" Type="http://schemas.openxmlformats.org/officeDocument/2006/relationships/hyperlink" Target="https://fr.wikipedia.org/wiki/Guerre_d%27Afghanistan_(1979-1989)" TargetMode="External"/><Relationship Id="rId78" Type="http://schemas.openxmlformats.org/officeDocument/2006/relationships/hyperlink" Target="https://fr.wikipedia.org/wiki/Attentats_du_11_septembre_2001" TargetMode="External"/><Relationship Id="rId81" Type="http://schemas.openxmlformats.org/officeDocument/2006/relationships/hyperlink" Target="https://fr.wikipedia.org/wiki/Attentats_du_7_juillet_2005_%C3%A0_Londres" TargetMode="External"/><Relationship Id="rId86" Type="http://schemas.openxmlformats.org/officeDocument/2006/relationships/hyperlink" Target="https://fr.wikipedia.org/wiki/Terrorisme_islamiste" TargetMode="External"/><Relationship Id="rId94" Type="http://schemas.openxmlformats.org/officeDocument/2006/relationships/hyperlink" Target="https://fr.wikipedia.org/wiki/Oul%C3%A9mas" TargetMode="External"/><Relationship Id="rId99" Type="http://schemas.openxmlformats.org/officeDocument/2006/relationships/hyperlink" Target="https://fr.wikipedia.org/wiki/Fitna"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r.wikipedia.org/wiki/Arabie" TargetMode="External"/><Relationship Id="rId13" Type="http://schemas.openxmlformats.org/officeDocument/2006/relationships/hyperlink" Target="https://fr.wikipedia.org/wiki/Asie_centrale" TargetMode="External"/><Relationship Id="rId18" Type="http://schemas.openxmlformats.org/officeDocument/2006/relationships/hyperlink" Target="https://fr.wikipedia.org/wiki/Polyth%C3%A9istes" TargetMode="External"/><Relationship Id="rId39" Type="http://schemas.openxmlformats.org/officeDocument/2006/relationships/hyperlink" Target="https://fr.wikipedia.org/wiki/632"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3232</Words>
  <Characters>17456</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Marlanfe Tavares Oliveira</dc:creator>
  <cp:keywords/>
  <dc:description/>
  <cp:lastModifiedBy>Marlanfe Tavares Oliveira</cp:lastModifiedBy>
  <cp:revision>2</cp:revision>
  <dcterms:created xsi:type="dcterms:W3CDTF">2015-11-21T16:29:00Z</dcterms:created>
  <dcterms:modified xsi:type="dcterms:W3CDTF">2015-11-21T16:29:00Z</dcterms:modified>
</cp:coreProperties>
</file>