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FB792B" w14:textId="77777777" w:rsidR="00041681" w:rsidRDefault="00041681" w:rsidP="0004168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bookmarkStart w:id="0" w:name="_GoBack"/>
      <w:bookmarkEnd w:id="0"/>
      <w:r>
        <w:rPr>
          <w:rFonts w:ascii="Times-Roman" w:hAnsi="Times-Roman" w:cs="Times-Roman"/>
          <w:color w:val="000000"/>
          <w:sz w:val="20"/>
          <w:szCs w:val="20"/>
        </w:rPr>
        <w:t xml:space="preserve">Alquimia Espiritual – </w:t>
      </w:r>
    </w:p>
    <w:p w14:paraId="11645D3C" w14:textId="77777777" w:rsidR="00041681" w:rsidRDefault="00041681" w:rsidP="0004168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DÉCIMA-PRIMEIRA   Lição.</w:t>
      </w:r>
    </w:p>
    <w:p w14:paraId="52598EF4" w14:textId="77777777" w:rsidR="00041681" w:rsidRDefault="00041681" w:rsidP="0004168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  <w:sz w:val="32"/>
          <w:szCs w:val="32"/>
        </w:rPr>
      </w:pPr>
    </w:p>
    <w:p w14:paraId="50CDFD68" w14:textId="77777777" w:rsidR="00041681" w:rsidRDefault="00041681" w:rsidP="0004168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  <w:sz w:val="32"/>
          <w:szCs w:val="32"/>
        </w:rPr>
      </w:pPr>
      <w:r>
        <w:rPr>
          <w:rFonts w:ascii="Times-Roman" w:hAnsi="Times-Roman" w:cs="Times-Roman"/>
          <w:color w:val="FF0000"/>
          <w:sz w:val="32"/>
          <w:szCs w:val="32"/>
        </w:rPr>
        <w:t>A ALQUIMIA ESPIRITUAL - Capítulo XI.</w:t>
      </w:r>
    </w:p>
    <w:p w14:paraId="097F65A9" w14:textId="77777777" w:rsidR="00041681" w:rsidRPr="00EE6BC6" w:rsidRDefault="00041681" w:rsidP="00041681">
      <w:pPr>
        <w:tabs>
          <w:tab w:val="left" w:pos="3150"/>
        </w:tabs>
      </w:pPr>
      <w:r>
        <w:tab/>
      </w:r>
      <w:r w:rsidRPr="00234FD0">
        <w:rPr>
          <w:sz w:val="36"/>
        </w:rPr>
        <w:t>RECAPITULEMOS:</w:t>
      </w:r>
    </w:p>
    <w:p w14:paraId="776BC6EE" w14:textId="77777777" w:rsidR="00041681" w:rsidRDefault="00041681" w:rsidP="00041681">
      <w:pPr>
        <w:pBdr>
          <w:bottom w:val="single" w:sz="6" w:space="0" w:color="AAAAAA"/>
        </w:pBdr>
        <w:spacing w:before="240" w:after="60" w:line="240" w:lineRule="auto"/>
        <w:outlineLvl w:val="1"/>
        <w:rPr>
          <w:rStyle w:val="Heading1Char"/>
          <w:rFonts w:eastAsia="Calibri"/>
        </w:rPr>
      </w:pPr>
      <w:r w:rsidRPr="00F9679D">
        <w:rPr>
          <w:rFonts w:ascii="Georgia" w:eastAsia="Times New Roman" w:hAnsi="Georgia" w:cs="Arial"/>
          <w:b/>
          <w:i/>
          <w:iCs/>
          <w:color w:val="000000"/>
          <w:sz w:val="36"/>
          <w:szCs w:val="28"/>
          <w:lang w:val="pt-PT" w:eastAsia="pt-BR"/>
        </w:rPr>
        <w:t>Tabula Smaragdina</w:t>
      </w:r>
      <w:r>
        <w:rPr>
          <w:rFonts w:ascii="Georgia" w:eastAsia="Times New Roman" w:hAnsi="Georgia" w:cs="Arial"/>
          <w:b/>
          <w:i/>
          <w:iCs/>
          <w:color w:val="000000"/>
          <w:sz w:val="36"/>
          <w:szCs w:val="28"/>
          <w:lang w:val="pt-PT" w:eastAsia="pt-BR"/>
        </w:rPr>
        <w:t xml:space="preserve"> :  </w:t>
      </w:r>
      <w:r w:rsidRPr="003E70FB">
        <w:rPr>
          <w:rStyle w:val="Heading1Char"/>
          <w:rFonts w:eastAsia="Calibri"/>
        </w:rPr>
        <w:t>O texto em </w:t>
      </w:r>
      <w:hyperlink r:id="rId8" w:tooltip="Latim" w:history="1">
        <w:r w:rsidRPr="003E70FB">
          <w:rPr>
            <w:rStyle w:val="Heading1Char"/>
            <w:rFonts w:eastAsia="Calibri"/>
          </w:rPr>
          <w:t>latim</w:t>
        </w:r>
      </w:hyperlink>
      <w:r w:rsidRPr="003E70FB">
        <w:rPr>
          <w:rStyle w:val="Heading1Char"/>
          <w:rFonts w:eastAsia="Calibri"/>
        </w:rPr>
        <w:t>, escrito por </w:t>
      </w:r>
      <w:hyperlink r:id="rId9" w:tooltip="João de Sevilha (página não existe)" w:history="1">
        <w:r w:rsidRPr="003E70FB">
          <w:rPr>
            <w:rStyle w:val="Heading1Char"/>
            <w:rFonts w:eastAsia="Calibri"/>
          </w:rPr>
          <w:t>João de Sevilha</w:t>
        </w:r>
      </w:hyperlink>
      <w:r w:rsidRPr="003E70FB">
        <w:rPr>
          <w:rStyle w:val="Heading1Char"/>
          <w:rFonts w:eastAsia="Calibri"/>
        </w:rPr>
        <w:t> (</w:t>
      </w:r>
      <w:hyperlink r:id="rId10" w:tooltip="Johannes Hispaniensis (página não existe)" w:history="1">
        <w:r w:rsidRPr="003E70FB">
          <w:rPr>
            <w:rStyle w:val="Heading1Char"/>
            <w:rFonts w:eastAsia="Calibri"/>
          </w:rPr>
          <w:t>Johannes Hispaniensis</w:t>
        </w:r>
      </w:hyperlink>
      <w:r w:rsidRPr="003E70FB">
        <w:rPr>
          <w:rStyle w:val="Heading1Char"/>
          <w:rFonts w:eastAsia="Calibri"/>
        </w:rPr>
        <w:t>), em </w:t>
      </w:r>
      <w:hyperlink r:id="rId11" w:tooltip="Secretum Secretorum" w:history="1">
        <w:r w:rsidRPr="003E70FB">
          <w:rPr>
            <w:rStyle w:val="Heading1Char"/>
            <w:rFonts w:eastAsia="Calibri"/>
          </w:rPr>
          <w:t>Secretum Secretorum</w:t>
        </w:r>
      </w:hyperlink>
      <w:r w:rsidRPr="003E70FB">
        <w:rPr>
          <w:rStyle w:val="Heading1Char"/>
          <w:rFonts w:eastAsia="Calibri"/>
        </w:rPr>
        <w:t>, é apresentado abaixo</w:t>
      </w:r>
    </w:p>
    <w:p w14:paraId="7CBB7DB0" w14:textId="77777777" w:rsidR="00041681" w:rsidRDefault="00041681" w:rsidP="00041681">
      <w:pPr>
        <w:numPr>
          <w:ilvl w:val="0"/>
          <w:numId w:val="1"/>
        </w:numPr>
        <w:pBdr>
          <w:bottom w:val="single" w:sz="6" w:space="0" w:color="AAAAAA"/>
        </w:pBdr>
        <w:spacing w:before="240" w:after="60" w:line="240" w:lineRule="auto"/>
        <w:outlineLvl w:val="1"/>
        <w:rPr>
          <w:b/>
          <w:color w:val="7030A0"/>
          <w:sz w:val="32"/>
          <w:szCs w:val="32"/>
        </w:rPr>
      </w:pPr>
      <w:r w:rsidRPr="00D66F50">
        <w:rPr>
          <w:b/>
          <w:color w:val="7030A0"/>
          <w:sz w:val="32"/>
          <w:szCs w:val="32"/>
        </w:rPr>
        <w:t>Verum sine mendacio, certum et verissimum</w:t>
      </w:r>
    </w:p>
    <w:p w14:paraId="3FD1B210" w14:textId="77777777" w:rsidR="00041681" w:rsidRDefault="00041681" w:rsidP="00041681">
      <w:pPr>
        <w:numPr>
          <w:ilvl w:val="0"/>
          <w:numId w:val="2"/>
        </w:numPr>
        <w:pBdr>
          <w:bottom w:val="single" w:sz="6" w:space="0" w:color="AAAAAA"/>
        </w:pBdr>
        <w:spacing w:before="240" w:after="60" w:line="240" w:lineRule="auto"/>
        <w:outlineLvl w:val="1"/>
        <w:rPr>
          <w:b/>
          <w:sz w:val="32"/>
          <w:szCs w:val="32"/>
        </w:rPr>
      </w:pPr>
      <w:r w:rsidRPr="00A12096">
        <w:rPr>
          <w:b/>
          <w:sz w:val="32"/>
          <w:szCs w:val="32"/>
        </w:rPr>
        <w:t>É verdade, certo e muito verdadeiro</w:t>
      </w:r>
    </w:p>
    <w:p w14:paraId="6AA8E3A8" w14:textId="77777777" w:rsidR="00041681" w:rsidRDefault="00041681" w:rsidP="00041681">
      <w:pPr>
        <w:pBdr>
          <w:bottom w:val="single" w:sz="6" w:space="0" w:color="AAAAAA"/>
        </w:pBdr>
        <w:spacing w:before="240" w:after="60" w:line="240" w:lineRule="auto"/>
        <w:ind w:left="1500"/>
        <w:outlineLvl w:val="1"/>
        <w:rPr>
          <w:b/>
          <w:color w:val="FF0000"/>
          <w:sz w:val="32"/>
          <w:szCs w:val="32"/>
        </w:rPr>
      </w:pPr>
      <w:r w:rsidRPr="00460B4C">
        <w:rPr>
          <w:b/>
          <w:color w:val="FF0000"/>
          <w:sz w:val="32"/>
          <w:szCs w:val="32"/>
        </w:rPr>
        <w:t>Há uma Verdade Absoluta em cada plano ou mundo.</w:t>
      </w:r>
      <w:r>
        <w:rPr>
          <w:b/>
          <w:color w:val="FF0000"/>
          <w:sz w:val="32"/>
          <w:szCs w:val="32"/>
        </w:rPr>
        <w:t xml:space="preserve"> 1-No Plano ou Mundo espiritual;2-no psíquico/psicológico e; 3- no material.</w:t>
      </w:r>
    </w:p>
    <w:p w14:paraId="6C3287AF" w14:textId="77777777" w:rsidR="00041681" w:rsidRDefault="00041681" w:rsidP="00041681">
      <w:pPr>
        <w:pBdr>
          <w:bottom w:val="single" w:sz="6" w:space="0" w:color="AAAAAA"/>
        </w:pBdr>
        <w:spacing w:before="240" w:after="60" w:line="240" w:lineRule="auto"/>
        <w:ind w:left="1500"/>
        <w:outlineLvl w:val="1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É desejável começar a verificar esse axioma no mundo material, pois aqui as coisas são mais fáceis de se ver e compreender.</w:t>
      </w:r>
    </w:p>
    <w:p w14:paraId="698C34BD" w14:textId="77777777" w:rsidR="00041681" w:rsidRDefault="00041681" w:rsidP="00041681">
      <w:pPr>
        <w:pBdr>
          <w:bottom w:val="single" w:sz="6" w:space="0" w:color="AAAAAA"/>
        </w:pBdr>
        <w:spacing w:before="240" w:after="60" w:line="240" w:lineRule="auto"/>
        <w:ind w:left="1500"/>
        <w:outlineLvl w:val="1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Para atingirmos o conhecimento certo, verdadeiro, a ciência da Epistemologia determina procedimentos que são chamados de “método</w:t>
      </w:r>
      <w:r w:rsidR="006023EA">
        <w:rPr>
          <w:b/>
          <w:color w:val="FF0000"/>
          <w:sz w:val="32"/>
          <w:szCs w:val="32"/>
        </w:rPr>
        <w:t>s</w:t>
      </w:r>
      <w:r w:rsidR="00E56BC5">
        <w:rPr>
          <w:b/>
          <w:color w:val="FF0000"/>
          <w:sz w:val="32"/>
          <w:szCs w:val="32"/>
        </w:rPr>
        <w:t>”.</w:t>
      </w:r>
    </w:p>
    <w:p w14:paraId="42D033B7" w14:textId="77777777" w:rsidR="00E56BC5" w:rsidRDefault="00E56BC5" w:rsidP="00041681">
      <w:pPr>
        <w:pBdr>
          <w:bottom w:val="single" w:sz="6" w:space="0" w:color="AAAAAA"/>
        </w:pBdr>
        <w:spacing w:before="240" w:after="60" w:line="240" w:lineRule="auto"/>
        <w:ind w:left="1500"/>
        <w:outlineLvl w:val="1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Temos, portanto, que MÉTODO é a maneira de se proceder para atingir o conhecimento científico, certo e verdadeiro, diferente da crença ou opinião.</w:t>
      </w:r>
    </w:p>
    <w:p w14:paraId="485CD363" w14:textId="77777777" w:rsidR="00E56BC5" w:rsidRDefault="00E56BC5" w:rsidP="00041681">
      <w:pPr>
        <w:pBdr>
          <w:bottom w:val="single" w:sz="6" w:space="0" w:color="AAAAAA"/>
        </w:pBdr>
        <w:spacing w:before="240" w:after="60" w:line="240" w:lineRule="auto"/>
        <w:ind w:left="1500"/>
        <w:outlineLvl w:val="1"/>
        <w:rPr>
          <w:i/>
          <w:sz w:val="36"/>
          <w:szCs w:val="36"/>
        </w:rPr>
      </w:pPr>
      <w:r>
        <w:rPr>
          <w:b/>
          <w:color w:val="FF0000"/>
          <w:sz w:val="32"/>
          <w:szCs w:val="32"/>
        </w:rPr>
        <w:t xml:space="preserve">De um modo geral, o método científico se baseia em 4 etapas: </w:t>
      </w:r>
      <w:r>
        <w:rPr>
          <w:i/>
          <w:sz w:val="36"/>
          <w:szCs w:val="36"/>
        </w:rPr>
        <w:t>observação, experimentação, constatação e repetição.</w:t>
      </w:r>
    </w:p>
    <w:p w14:paraId="2C2669FD" w14:textId="77777777" w:rsidR="00273840" w:rsidRDefault="00273840" w:rsidP="00041681">
      <w:pPr>
        <w:pBdr>
          <w:bottom w:val="single" w:sz="6" w:space="0" w:color="AAAAAA"/>
        </w:pBdr>
        <w:spacing w:before="240" w:after="60" w:line="240" w:lineRule="auto"/>
        <w:ind w:left="1500"/>
        <w:outlineLvl w:val="1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Quando um cientista afirma uma coisa, ele procedeu segundo o </w:t>
      </w:r>
      <w:r>
        <w:rPr>
          <w:b/>
          <w:i/>
          <w:color w:val="FF0000"/>
          <w:sz w:val="32"/>
          <w:szCs w:val="32"/>
        </w:rPr>
        <w:t xml:space="preserve">método científico. </w:t>
      </w:r>
      <w:r>
        <w:rPr>
          <w:b/>
          <w:color w:val="FF0000"/>
          <w:sz w:val="32"/>
          <w:szCs w:val="32"/>
        </w:rPr>
        <w:t>Somente assim ele pode estar seguro de suas conclusões.</w:t>
      </w:r>
    </w:p>
    <w:p w14:paraId="58BCCD66" w14:textId="77777777" w:rsidR="00520100" w:rsidRDefault="00520100" w:rsidP="00520100">
      <w:pPr>
        <w:pBdr>
          <w:bottom w:val="single" w:sz="6" w:space="0" w:color="AAAAAA"/>
        </w:pBdr>
        <w:spacing w:before="240" w:after="60" w:line="240" w:lineRule="auto"/>
        <w:outlineLvl w:val="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Nos capítulos precedentes demos um experimento feito pelo renomado cientista Jaques Monod. Ele descreve o modo como </w:t>
      </w:r>
      <w:r>
        <w:rPr>
          <w:b/>
          <w:sz w:val="32"/>
          <w:szCs w:val="32"/>
        </w:rPr>
        <w:lastRenderedPageBreak/>
        <w:t>a “scherichia colli”, tendo se instalado no hospedeiro, age para se alimentar, reproduzir</w:t>
      </w:r>
      <w:r w:rsidR="006023EA">
        <w:rPr>
          <w:b/>
          <w:sz w:val="32"/>
          <w:szCs w:val="32"/>
        </w:rPr>
        <w:t>-se</w:t>
      </w:r>
      <w:r>
        <w:rPr>
          <w:b/>
          <w:sz w:val="32"/>
          <w:szCs w:val="32"/>
        </w:rPr>
        <w:t xml:space="preserve"> </w:t>
      </w:r>
      <w:r w:rsidR="00C035C6">
        <w:rPr>
          <w:b/>
          <w:sz w:val="32"/>
          <w:szCs w:val="32"/>
        </w:rPr>
        <w:t>e manter-se viva.</w:t>
      </w:r>
    </w:p>
    <w:p w14:paraId="5E20AEA0" w14:textId="77777777" w:rsidR="00754AB9" w:rsidRDefault="00754AB9" w:rsidP="00754AB9">
      <w:pPr>
        <w:rPr>
          <w:b/>
          <w:sz w:val="32"/>
          <w:szCs w:val="32"/>
        </w:rPr>
      </w:pPr>
      <w:r>
        <w:rPr>
          <w:b/>
          <w:sz w:val="32"/>
          <w:szCs w:val="32"/>
        </w:rPr>
        <w:t>VAMOS AO LABORATÓRIO !</w:t>
      </w:r>
    </w:p>
    <w:p w14:paraId="26D81189" w14:textId="77777777" w:rsidR="00674A04" w:rsidRDefault="00754AB9" w:rsidP="00754AB9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“Tomemos um mililitro de água, contendo alguns miligramas de um açúcar simples, como a glicose e também sais minerais compreendendo os elementos essenciais que entram na composição dos constituintes químicos dos seres vivos (azoto, fósforo, enxofre, etc.). Semeemos neste meio uma bactéria da espécie </w:t>
      </w:r>
      <w:r>
        <w:rPr>
          <w:b/>
          <w:i/>
          <w:sz w:val="32"/>
          <w:szCs w:val="32"/>
        </w:rPr>
        <w:t xml:space="preserve">Scherichia Coli, </w:t>
      </w:r>
      <w:r>
        <w:rPr>
          <w:b/>
          <w:sz w:val="32"/>
          <w:szCs w:val="32"/>
        </w:rPr>
        <w:t>por exemplo (comprimento 2 micra, peso 5X10 à -13 g mais ou menos) No espaço de 36 horas a solução conterá vários bilhões de bactérias. Constataremos que, mais ou menos 40% do açúcar foi cconveretido em constituintes celulares, ao passo que o resto foi oxidado em CO2 e H2O. Efetuando todas as experiências num calorímetro, podemos determinar o balanço termodinâmico da operação e constatar que a entropia do conjunto do sistema (bactéria + meio) aumentou de um pouco mais que o mínimo prescrito pelo segundo princípio (da termodinâmica). Assim, ao passo que a estrutura extremamente complexa que a célula bacteriana representa foi não apenas conservada, mas multiplicada vários bilhões de vezes, a dívida termodinâmica que corresponde à operação foi devidamente regulada . Portanto, não há nenhuma violação definível ou mensurável do segundo princípio da termodinâmica.”</w:t>
      </w:r>
    </w:p>
    <w:p w14:paraId="4A256D57" w14:textId="77777777" w:rsidR="000A0475" w:rsidRDefault="000A0475" w:rsidP="00754AB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Este </w:t>
      </w:r>
      <w:r w:rsidR="006023C5">
        <w:rPr>
          <w:b/>
          <w:sz w:val="32"/>
          <w:szCs w:val="32"/>
        </w:rPr>
        <w:t>é o experimento, f</w:t>
      </w:r>
      <w:r w:rsidR="006023EA">
        <w:rPr>
          <w:b/>
          <w:sz w:val="32"/>
          <w:szCs w:val="32"/>
        </w:rPr>
        <w:t>rio,</w:t>
      </w:r>
      <w:r>
        <w:rPr>
          <w:b/>
          <w:sz w:val="32"/>
          <w:szCs w:val="32"/>
        </w:rPr>
        <w:t xml:space="preserve"> objetivamente feito em um laboratório, sob as condições estritas do método científico. Mas</w:t>
      </w:r>
      <w:r w:rsidR="002711FE">
        <w:rPr>
          <w:b/>
          <w:sz w:val="32"/>
          <w:szCs w:val="32"/>
        </w:rPr>
        <w:t xml:space="preserve"> o cientista, perplexo pela descoberta de uma INTENÇÃO no monocelular, explode de indignação:</w:t>
      </w:r>
    </w:p>
    <w:p w14:paraId="18E081C4" w14:textId="77777777" w:rsidR="002711FE" w:rsidRDefault="00921BD4" w:rsidP="002711FE">
      <w:pPr>
        <w:rPr>
          <w:b/>
          <w:sz w:val="32"/>
          <w:szCs w:val="32"/>
        </w:rPr>
      </w:pPr>
      <w:r>
        <w:rPr>
          <w:rStyle w:val="Heading2Char"/>
          <w:rFonts w:eastAsia="Calibri"/>
          <w:color w:val="FF0000"/>
          <w:sz w:val="32"/>
          <w:szCs w:val="32"/>
        </w:rPr>
        <w:lastRenderedPageBreak/>
        <w:t>“</w:t>
      </w:r>
      <w:r w:rsidR="002711FE" w:rsidRPr="00921BD4">
        <w:rPr>
          <w:rStyle w:val="Heading2Char"/>
          <w:rFonts w:eastAsia="Calibri"/>
          <w:color w:val="FF0000"/>
          <w:sz w:val="32"/>
          <w:szCs w:val="32"/>
        </w:rPr>
        <w:t>Entretanto, assistindo a este fenômeno, nossa intuição física (ele quer dizer “científica...</w:t>
      </w:r>
      <w:r>
        <w:rPr>
          <w:rStyle w:val="Heading2Char"/>
          <w:rFonts w:eastAsia="Calibri"/>
          <w:color w:val="FF0000"/>
          <w:sz w:val="32"/>
          <w:szCs w:val="32"/>
        </w:rPr>
        <w:t>”</w:t>
      </w:r>
      <w:r w:rsidR="002711FE" w:rsidRPr="00921BD4">
        <w:rPr>
          <w:rStyle w:val="Heading2Char"/>
          <w:rFonts w:eastAsia="Calibri"/>
          <w:color w:val="FF0000"/>
          <w:sz w:val="32"/>
          <w:szCs w:val="32"/>
        </w:rPr>
        <w:t>) não pode deixar de ficar profundamente transtornada</w:t>
      </w:r>
      <w:r w:rsidR="002711FE" w:rsidRPr="00921BD4">
        <w:rPr>
          <w:b/>
          <w:color w:val="FF0000"/>
          <w:sz w:val="32"/>
          <w:szCs w:val="32"/>
        </w:rPr>
        <w:t>,</w:t>
      </w:r>
      <w:r w:rsidR="002711FE" w:rsidRPr="002E6375">
        <w:rPr>
          <w:b/>
          <w:sz w:val="40"/>
          <w:szCs w:val="32"/>
        </w:rPr>
        <w:t xml:space="preserve"> </w:t>
      </w:r>
      <w:r w:rsidR="002711FE">
        <w:rPr>
          <w:b/>
          <w:sz w:val="32"/>
          <w:szCs w:val="32"/>
        </w:rPr>
        <w:t xml:space="preserve">e perceber, mais ainda do que antes da experiência, toda sua estranheza </w:t>
      </w:r>
      <w:r w:rsidR="002711FE" w:rsidRPr="002E6375">
        <w:rPr>
          <w:b/>
          <w:color w:val="FF0000"/>
          <w:sz w:val="32"/>
          <w:szCs w:val="32"/>
        </w:rPr>
        <w:t>(ele q</w:t>
      </w:r>
      <w:r w:rsidR="00AC5815">
        <w:rPr>
          <w:b/>
          <w:color w:val="FF0000"/>
          <w:sz w:val="32"/>
          <w:szCs w:val="32"/>
        </w:rPr>
        <w:t>uer dizer, “sua evidência de ter atingido</w:t>
      </w:r>
      <w:r w:rsidR="002711FE" w:rsidRPr="002E6375">
        <w:rPr>
          <w:b/>
          <w:color w:val="FF0000"/>
          <w:sz w:val="32"/>
          <w:szCs w:val="32"/>
        </w:rPr>
        <w:t xml:space="preserve"> algo que a </w:t>
      </w:r>
      <w:r w:rsidR="00AC5815">
        <w:rPr>
          <w:b/>
          <w:color w:val="FF0000"/>
          <w:sz w:val="32"/>
          <w:szCs w:val="32"/>
        </w:rPr>
        <w:t>pseudo-</w:t>
      </w:r>
      <w:r w:rsidR="002711FE" w:rsidRPr="002E6375">
        <w:rPr>
          <w:b/>
          <w:color w:val="FF0000"/>
          <w:sz w:val="32"/>
          <w:szCs w:val="32"/>
        </w:rPr>
        <w:t>ciência não admite!</w:t>
      </w:r>
      <w:r w:rsidR="002711FE">
        <w:rPr>
          <w:b/>
          <w:color w:val="FF0000"/>
          <w:sz w:val="32"/>
          <w:szCs w:val="32"/>
        </w:rPr>
        <w:t>”</w:t>
      </w:r>
      <w:r w:rsidR="002711FE" w:rsidRPr="002E6375">
        <w:rPr>
          <w:b/>
          <w:color w:val="FF0000"/>
          <w:sz w:val="32"/>
          <w:szCs w:val="32"/>
        </w:rPr>
        <w:t>)</w:t>
      </w:r>
      <w:r w:rsidR="002711FE">
        <w:rPr>
          <w:b/>
          <w:sz w:val="32"/>
          <w:szCs w:val="32"/>
        </w:rPr>
        <w:t>. Por quê? Porque vimos bem que este processo foi desviado, orientado numa direção exclusiva: a multiplicação das células. Estas certamente não violam as leis da termodinâmica, muito pelo contrário. Não se contentam em lhe obedecer; ELAS AS UTILIZAM, ASSIM COMO FARIA UM BOM ENGENHEIRO, PARA COSUMAR COM O MÁXIMO DE EFICÁCIA O PROJETO, PARA REALIZAR O “SONHO” (</w:t>
      </w:r>
      <w:r w:rsidR="00073F46">
        <w:rPr>
          <w:b/>
          <w:sz w:val="32"/>
          <w:szCs w:val="32"/>
        </w:rPr>
        <w:t xml:space="preserve">cfr. </w:t>
      </w:r>
      <w:r w:rsidR="002711FE">
        <w:rPr>
          <w:b/>
          <w:sz w:val="32"/>
          <w:szCs w:val="32"/>
        </w:rPr>
        <w:t>F. Jacob) DE TODA CÉLULA: TORNAR-SE DUAS CÉLULAS”.</w:t>
      </w:r>
    </w:p>
    <w:p w14:paraId="77DF09E7" w14:textId="77777777" w:rsidR="002711FE" w:rsidRPr="00AC5815" w:rsidRDefault="002711FE" w:rsidP="002711FE">
      <w:pPr>
        <w:rPr>
          <w:b/>
          <w:color w:val="FF0000"/>
          <w:sz w:val="32"/>
          <w:szCs w:val="32"/>
          <w:u w:val="single"/>
        </w:rPr>
      </w:pPr>
      <w:r>
        <w:rPr>
          <w:b/>
          <w:sz w:val="32"/>
          <w:szCs w:val="32"/>
        </w:rPr>
        <w:tab/>
      </w:r>
      <w:r w:rsidRPr="002E6375">
        <w:rPr>
          <w:rStyle w:val="Heading2Char"/>
          <w:rFonts w:eastAsia="Calibri"/>
          <w:color w:val="FF0000"/>
          <w:sz w:val="40"/>
        </w:rPr>
        <w:t>“</w:t>
      </w:r>
      <w:r w:rsidRPr="00AC5815">
        <w:rPr>
          <w:rStyle w:val="Heading2Char"/>
          <w:rFonts w:eastAsia="Calibri"/>
          <w:color w:val="FF0000"/>
          <w:sz w:val="36"/>
          <w:szCs w:val="36"/>
        </w:rPr>
        <w:t>Num próximo capítulo, tentaremos dar uma ideia da complexidade, do refinamento e da eficácia da maquinaria química necessária à realização desse projeto</w:t>
      </w:r>
      <w:r>
        <w:rPr>
          <w:b/>
          <w:sz w:val="32"/>
          <w:szCs w:val="32"/>
        </w:rPr>
        <w:t xml:space="preserve">, que exige a síntese de várias centenas de constituintes orgânicos diferentes, sua reunião em vários milhares de espécies macromoleculares, a mobilização e a utilização, onde for necessário, do potencial químico liberado pela oxidação do açúcar, a construção dos organitos celulares. </w:t>
      </w:r>
      <w:r w:rsidRPr="00C0320D">
        <w:rPr>
          <w:b/>
          <w:i/>
          <w:sz w:val="32"/>
          <w:szCs w:val="32"/>
        </w:rPr>
        <w:t>Entretanto, não há nenhum paradoxo físico na reprodução invariante dessas estruturas : o preço termodinâmico de invariância é pago da forma mais justa,</w:t>
      </w:r>
      <w:r>
        <w:rPr>
          <w:b/>
          <w:sz w:val="32"/>
          <w:szCs w:val="32"/>
        </w:rPr>
        <w:t xml:space="preserve"> </w:t>
      </w:r>
      <w:r w:rsidRPr="00AC5815">
        <w:rPr>
          <w:b/>
          <w:sz w:val="32"/>
          <w:szCs w:val="32"/>
          <w:u w:val="single"/>
        </w:rPr>
        <w:t xml:space="preserve">GRAÇAS À PERFEIÇÃO DO APARELHO TELEONÔMICO  que, avaro de calorias, atinge em sua tarefa infinitamente complexa um rendimento quase nunca igualado pelas máquinas  produzidas pela espécie humana. Esse aparelho é inteiramente lógico, maravilhosamente racional, PERFEITAMENTE ADAPTADO A SEU PROJETO : conservar e reproduzir a norma estrutural. E isso, </w:t>
      </w:r>
      <w:r w:rsidRPr="00AC5815">
        <w:rPr>
          <w:b/>
          <w:sz w:val="32"/>
          <w:szCs w:val="32"/>
          <w:u w:val="single"/>
        </w:rPr>
        <w:lastRenderedPageBreak/>
        <w:t>não transgredindo, mas explorando as leis físicas em benefício exclusivo de sua  idiossincrasia (atividade própria) pessoal</w:t>
      </w:r>
      <w:r w:rsidR="00C0320D">
        <w:rPr>
          <w:b/>
          <w:sz w:val="32"/>
          <w:szCs w:val="32"/>
          <w:u w:val="single"/>
        </w:rPr>
        <w:t>)</w:t>
      </w:r>
      <w:r w:rsidRPr="00AC5815">
        <w:rPr>
          <w:b/>
          <w:color w:val="FF0000"/>
          <w:sz w:val="32"/>
          <w:szCs w:val="32"/>
          <w:u w:val="single"/>
        </w:rPr>
        <w:t>. É A PRÓPRIA EXISTÊNCIA DESSE PROJETO, AO MESMO TEMPO REA</w:t>
      </w:r>
      <w:r w:rsidR="00B73FD3" w:rsidRPr="00AC5815">
        <w:rPr>
          <w:b/>
          <w:color w:val="FF0000"/>
          <w:sz w:val="32"/>
          <w:szCs w:val="32"/>
          <w:u w:val="single"/>
        </w:rPr>
        <w:t>L</w:t>
      </w:r>
      <w:r w:rsidRPr="00AC5815">
        <w:rPr>
          <w:b/>
          <w:color w:val="FF0000"/>
          <w:sz w:val="32"/>
          <w:szCs w:val="32"/>
          <w:u w:val="single"/>
        </w:rPr>
        <w:t>IZADO E PERSE</w:t>
      </w:r>
      <w:r w:rsidR="00073F46" w:rsidRPr="00AC5815">
        <w:rPr>
          <w:b/>
          <w:color w:val="FF0000"/>
          <w:sz w:val="32"/>
          <w:szCs w:val="32"/>
          <w:u w:val="single"/>
        </w:rPr>
        <w:t>GUIDO PELO APARELHO</w:t>
      </w:r>
      <w:r w:rsidRPr="00AC5815">
        <w:rPr>
          <w:b/>
          <w:color w:val="FF0000"/>
          <w:sz w:val="32"/>
          <w:szCs w:val="32"/>
          <w:u w:val="single"/>
        </w:rPr>
        <w:t xml:space="preserve"> TELEONÔMICO, QUE CONSTITUI O “MILAGRE”.  </w:t>
      </w:r>
    </w:p>
    <w:p w14:paraId="428BCA9E" w14:textId="77777777" w:rsidR="002711FE" w:rsidRDefault="002711FE" w:rsidP="002711FE">
      <w:pPr>
        <w:rPr>
          <w:b/>
          <w:sz w:val="32"/>
          <w:szCs w:val="32"/>
        </w:rPr>
      </w:pPr>
      <w:r>
        <w:rPr>
          <w:b/>
          <w:sz w:val="32"/>
          <w:szCs w:val="32"/>
        </w:rPr>
        <w:t>CONCLUSÃO DO AUTOR</w:t>
      </w:r>
    </w:p>
    <w:p w14:paraId="07E8F83A" w14:textId="77777777" w:rsidR="00B73FD3" w:rsidRDefault="002711FE" w:rsidP="002711FE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>“</w:t>
      </w:r>
      <w:r w:rsidRPr="00AC5815">
        <w:rPr>
          <w:b/>
          <w:sz w:val="40"/>
          <w:szCs w:val="40"/>
        </w:rPr>
        <w:t xml:space="preserve">A pedra angular </w:t>
      </w:r>
      <w:r w:rsidR="00B73FD3" w:rsidRPr="00AC5815">
        <w:rPr>
          <w:b/>
          <w:sz w:val="40"/>
          <w:szCs w:val="40"/>
        </w:rPr>
        <w:t>d</w:t>
      </w:r>
      <w:r w:rsidRPr="00AC5815">
        <w:rPr>
          <w:b/>
          <w:sz w:val="40"/>
          <w:szCs w:val="40"/>
        </w:rPr>
        <w:t xml:space="preserve">o método científico é </w:t>
      </w:r>
      <w:r w:rsidR="00C0320D">
        <w:rPr>
          <w:b/>
          <w:sz w:val="40"/>
          <w:szCs w:val="40"/>
        </w:rPr>
        <w:t>o ‘postulado da objetividade’</w:t>
      </w:r>
      <w:r w:rsidRPr="00AC5815">
        <w:rPr>
          <w:b/>
          <w:sz w:val="40"/>
          <w:szCs w:val="40"/>
        </w:rPr>
        <w:t xml:space="preserve"> da Natureza.</w:t>
      </w:r>
      <w:r>
        <w:rPr>
          <w:b/>
          <w:sz w:val="32"/>
          <w:szCs w:val="32"/>
        </w:rPr>
        <w:t xml:space="preserve"> Isto é</w:t>
      </w:r>
      <w:r w:rsidRPr="00B73FD3">
        <w:rPr>
          <w:b/>
          <w:sz w:val="32"/>
          <w:szCs w:val="32"/>
        </w:rPr>
        <w:t xml:space="preserve">, </w:t>
      </w:r>
      <w:r w:rsidRPr="00B73FD3">
        <w:rPr>
          <w:b/>
          <w:sz w:val="32"/>
          <w:szCs w:val="32"/>
          <w:u w:val="single"/>
        </w:rPr>
        <w:t>a recusa sistemática em considerar como capaz de conduzir a um conhecimento “verdadeiro” toda interpretação  dos fenômenos dada em termos de causas finais, ou melhor, DE PROJETO</w:t>
      </w:r>
      <w:r w:rsidR="00B73FD3" w:rsidRPr="00B73FD3">
        <w:rPr>
          <w:b/>
          <w:sz w:val="32"/>
          <w:szCs w:val="32"/>
          <w:u w:val="single"/>
        </w:rPr>
        <w:t>.</w:t>
      </w:r>
      <w:r>
        <w:rPr>
          <w:b/>
          <w:sz w:val="32"/>
          <w:szCs w:val="32"/>
        </w:rPr>
        <w:tab/>
      </w:r>
    </w:p>
    <w:p w14:paraId="0F8780F8" w14:textId="77777777" w:rsidR="002711FE" w:rsidRPr="005E163B" w:rsidRDefault="002711FE" w:rsidP="002711FE">
      <w:pPr>
        <w:rPr>
          <w:b/>
          <w:sz w:val="32"/>
          <w:szCs w:val="32"/>
        </w:rPr>
      </w:pPr>
      <w:r w:rsidRPr="004E2F46">
        <w:rPr>
          <w:b/>
          <w:color w:val="FF0000"/>
          <w:sz w:val="32"/>
          <w:szCs w:val="32"/>
        </w:rPr>
        <w:t>A objetividade</w:t>
      </w:r>
      <w:r w:rsidR="00B73FD3">
        <w:rPr>
          <w:b/>
          <w:color w:val="FF0000"/>
          <w:sz w:val="32"/>
          <w:szCs w:val="32"/>
        </w:rPr>
        <w:t xml:space="preserve"> (científica)</w:t>
      </w:r>
      <w:r w:rsidRPr="004E2F46">
        <w:rPr>
          <w:b/>
          <w:color w:val="FF0000"/>
          <w:sz w:val="32"/>
          <w:szCs w:val="32"/>
        </w:rPr>
        <w:t>, porém</w:t>
      </w:r>
      <w:r w:rsidR="00B73FD3">
        <w:rPr>
          <w:b/>
          <w:color w:val="FF0000"/>
          <w:sz w:val="32"/>
          <w:szCs w:val="32"/>
        </w:rPr>
        <w:t>,</w:t>
      </w:r>
      <w:r w:rsidRPr="004E2F46">
        <w:rPr>
          <w:b/>
          <w:color w:val="FF0000"/>
          <w:sz w:val="32"/>
          <w:szCs w:val="32"/>
        </w:rPr>
        <w:t xml:space="preserve"> NOS OBRIGA A RECONHECER O CARÁTER TELEONÔMICO DOS SERES VIVOS, A ADMITIR QUE, EM SUAS ESTRUTURAS E PRFORMANCES ELES REALIZAM E PERSEGUEM UM PROJETO.</w:t>
      </w:r>
      <w:r>
        <w:rPr>
          <w:b/>
          <w:sz w:val="32"/>
          <w:szCs w:val="32"/>
        </w:rPr>
        <w:t xml:space="preserve"> Portanto, existe aí, </w:t>
      </w:r>
      <w:r w:rsidRPr="00B73FD3">
        <w:rPr>
          <w:b/>
          <w:sz w:val="32"/>
          <w:szCs w:val="32"/>
          <w:u w:val="single"/>
        </w:rPr>
        <w:t>pelo menos aparentemente,</w:t>
      </w:r>
      <w:r>
        <w:rPr>
          <w:b/>
          <w:sz w:val="32"/>
          <w:szCs w:val="32"/>
        </w:rPr>
        <w:t xml:space="preserve"> uma PROFUNDA CONTRADIÇÃO EPISTEMOLÓGICA</w:t>
      </w:r>
      <w:r w:rsidRPr="004E2F46">
        <w:rPr>
          <w:b/>
          <w:color w:val="FF0000"/>
          <w:sz w:val="32"/>
          <w:szCs w:val="32"/>
        </w:rPr>
        <w:t xml:space="preserve">.   O problema central da biologia é essa própria contradição, que cumpre resolver se é apenas aparente, ou provar </w:t>
      </w:r>
      <w:r w:rsidR="00691917">
        <w:rPr>
          <w:b/>
          <w:color w:val="FF0000"/>
          <w:sz w:val="32"/>
          <w:szCs w:val="32"/>
        </w:rPr>
        <w:t>(</w:t>
      </w:r>
      <w:r w:rsidRPr="004E2F46">
        <w:rPr>
          <w:b/>
          <w:color w:val="FF0000"/>
          <w:sz w:val="32"/>
          <w:szCs w:val="32"/>
        </w:rPr>
        <w:t>radicalmente insolúvel</w:t>
      </w:r>
      <w:r w:rsidR="00691917">
        <w:rPr>
          <w:b/>
          <w:color w:val="FF0000"/>
          <w:sz w:val="32"/>
          <w:szCs w:val="32"/>
        </w:rPr>
        <w:t>)</w:t>
      </w:r>
      <w:r w:rsidRPr="004E2F46">
        <w:rPr>
          <w:b/>
          <w:color w:val="FF0000"/>
          <w:sz w:val="32"/>
          <w:szCs w:val="32"/>
        </w:rPr>
        <w:t>, SE</w:t>
      </w:r>
      <w:r w:rsidR="005E163B">
        <w:rPr>
          <w:b/>
          <w:color w:val="FF0000"/>
          <w:sz w:val="32"/>
          <w:szCs w:val="32"/>
        </w:rPr>
        <w:t xml:space="preserve"> NA VERDADE É EXATAMENTE ASSIM” </w:t>
      </w:r>
      <w:r w:rsidR="005E163B">
        <w:rPr>
          <w:b/>
          <w:sz w:val="32"/>
          <w:szCs w:val="32"/>
        </w:rPr>
        <w:t>(Monod, O Acaso e a Necessidade).</w:t>
      </w:r>
    </w:p>
    <w:p w14:paraId="5C6B70E6" w14:textId="77777777" w:rsidR="00691917" w:rsidRDefault="00691917" w:rsidP="002711FE">
      <w:pPr>
        <w:rPr>
          <w:b/>
          <w:color w:val="FF0000"/>
          <w:sz w:val="32"/>
          <w:szCs w:val="32"/>
        </w:rPr>
      </w:pPr>
    </w:p>
    <w:p w14:paraId="20D71A59" w14:textId="77777777" w:rsidR="00691917" w:rsidRDefault="00691917" w:rsidP="002711FE">
      <w:pPr>
        <w:rPr>
          <w:b/>
          <w:sz w:val="32"/>
          <w:szCs w:val="32"/>
        </w:rPr>
      </w:pPr>
      <w:r>
        <w:rPr>
          <w:b/>
          <w:sz w:val="32"/>
          <w:szCs w:val="32"/>
        </w:rPr>
        <w:t>O que vimos foi um experimento científico conduzido estritamente segundo a metodologia própria da ciência da biologia. O resultado foi descrito pelo eminente cientista; mas ELE SE RECUSA A ACEITAR A RESULTANTE DA EXPERIÊNCIA PORQUANTO ISSO NEGARIA “O POSTULADO DA OBJETIVIDADE” , isto é, “</w:t>
      </w:r>
      <w:r w:rsidR="008832E1" w:rsidRPr="008832E1">
        <w:rPr>
          <w:b/>
          <w:sz w:val="32"/>
          <w:szCs w:val="32"/>
          <w:u w:val="single"/>
        </w:rPr>
        <w:t xml:space="preserve"> </w:t>
      </w:r>
      <w:r w:rsidR="008832E1" w:rsidRPr="00B73FD3">
        <w:rPr>
          <w:b/>
          <w:sz w:val="32"/>
          <w:szCs w:val="32"/>
          <w:u w:val="single"/>
        </w:rPr>
        <w:t xml:space="preserve">a recusa sistemática em considerar como capaz de conduzir a um conhecimento “verdadeiro” toda </w:t>
      </w:r>
      <w:r w:rsidR="008832E1" w:rsidRPr="00B73FD3">
        <w:rPr>
          <w:b/>
          <w:sz w:val="32"/>
          <w:szCs w:val="32"/>
          <w:u w:val="single"/>
        </w:rPr>
        <w:lastRenderedPageBreak/>
        <w:t>interpretação  dos fenômenos dada em termos de causas finais, ou melhor, DE PROJETO”.</w:t>
      </w:r>
      <w:r w:rsidR="008832E1">
        <w:rPr>
          <w:b/>
          <w:sz w:val="32"/>
          <w:szCs w:val="32"/>
        </w:rPr>
        <w:tab/>
      </w:r>
    </w:p>
    <w:p w14:paraId="771A864B" w14:textId="77777777" w:rsidR="008832E1" w:rsidRDefault="008832E1" w:rsidP="002711F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Portanto, a inteligência humana não falhou: a experiência foi feita e sua resultante foi exata. </w:t>
      </w:r>
      <w:r w:rsidRPr="005E163B">
        <w:rPr>
          <w:b/>
          <w:i/>
          <w:sz w:val="32"/>
          <w:szCs w:val="32"/>
        </w:rPr>
        <w:t>O que falhou é o espírito científico do médico francês</w:t>
      </w:r>
      <w:r>
        <w:rPr>
          <w:b/>
          <w:sz w:val="32"/>
          <w:szCs w:val="32"/>
        </w:rPr>
        <w:t xml:space="preserve">, que diante de tal conclusão e para não contradizer a corrente de opinião dos seus colegas, prefere pôr em dúvida o resultado do experimento a concluir </w:t>
      </w:r>
      <w:r w:rsidR="00F2485F">
        <w:rPr>
          <w:b/>
          <w:sz w:val="32"/>
          <w:szCs w:val="32"/>
        </w:rPr>
        <w:t>objetivamente suas consequências.</w:t>
      </w:r>
    </w:p>
    <w:p w14:paraId="4F9EF3C4" w14:textId="77777777" w:rsidR="00F2485F" w:rsidRDefault="00F2485F" w:rsidP="002711F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Não </w:t>
      </w:r>
      <w:r w:rsidR="008C648F">
        <w:rPr>
          <w:b/>
          <w:sz w:val="32"/>
          <w:szCs w:val="32"/>
        </w:rPr>
        <w:t>há</w:t>
      </w:r>
      <w:r>
        <w:rPr>
          <w:b/>
          <w:sz w:val="32"/>
          <w:szCs w:val="32"/>
        </w:rPr>
        <w:t xml:space="preserve">, pois, nenhuma dificuldade da inteligência humana de atingir a verdade, mas </w:t>
      </w:r>
      <w:r w:rsidR="008C648F">
        <w:rPr>
          <w:b/>
          <w:sz w:val="32"/>
          <w:szCs w:val="32"/>
        </w:rPr>
        <w:t xml:space="preserve">há </w:t>
      </w:r>
      <w:r>
        <w:rPr>
          <w:b/>
          <w:sz w:val="32"/>
          <w:szCs w:val="32"/>
        </w:rPr>
        <w:t xml:space="preserve">o preconceito de pessoas que se colocam em uma posição pseudo-científica! </w:t>
      </w:r>
      <w:r w:rsidR="008C648F">
        <w:rPr>
          <w:b/>
          <w:sz w:val="32"/>
          <w:szCs w:val="32"/>
        </w:rPr>
        <w:t>E isso em nome da C</w:t>
      </w:r>
      <w:r>
        <w:rPr>
          <w:b/>
          <w:sz w:val="32"/>
          <w:szCs w:val="32"/>
        </w:rPr>
        <w:t>iência...</w:t>
      </w:r>
    </w:p>
    <w:p w14:paraId="1FFA7E3F" w14:textId="77777777" w:rsidR="00B042BA" w:rsidRDefault="00B042BA" w:rsidP="002711FE">
      <w:pPr>
        <w:rPr>
          <w:b/>
          <w:sz w:val="32"/>
          <w:szCs w:val="32"/>
        </w:rPr>
      </w:pPr>
      <w:r>
        <w:rPr>
          <w:b/>
          <w:sz w:val="32"/>
          <w:szCs w:val="32"/>
        </w:rPr>
        <w:t>Como age um verdadeiro cientista em situação idêntica? Vamos relatar</w:t>
      </w:r>
      <w:r w:rsidR="00127A29">
        <w:rPr>
          <w:b/>
          <w:sz w:val="32"/>
          <w:szCs w:val="32"/>
        </w:rPr>
        <w:t xml:space="preserve"> aqui o que escreveu um outro cientista sincero</w:t>
      </w:r>
      <w:r>
        <w:rPr>
          <w:b/>
          <w:sz w:val="32"/>
          <w:szCs w:val="32"/>
        </w:rPr>
        <w:t>, o bioqu</w:t>
      </w:r>
      <w:r w:rsidR="00C91533">
        <w:rPr>
          <w:b/>
          <w:sz w:val="32"/>
          <w:szCs w:val="32"/>
        </w:rPr>
        <w:t>ímico Michael Behe</w:t>
      </w:r>
      <w:r w:rsidR="008C648F">
        <w:rPr>
          <w:b/>
          <w:sz w:val="32"/>
          <w:szCs w:val="32"/>
        </w:rPr>
        <w:t xml:space="preserve"> no seu livro “A CAIXA PRETA DE DARWIN”.</w:t>
      </w:r>
    </w:p>
    <w:p w14:paraId="67C9FAC5" w14:textId="77777777" w:rsidR="00C91533" w:rsidRDefault="00C91533" w:rsidP="002711FE">
      <w:pPr>
        <w:rPr>
          <w:b/>
          <w:sz w:val="32"/>
          <w:szCs w:val="32"/>
        </w:rPr>
      </w:pPr>
      <w:r>
        <w:rPr>
          <w:b/>
          <w:sz w:val="32"/>
          <w:szCs w:val="32"/>
        </w:rPr>
        <w:t>CIÊNCIA E PSEUDO-CIÊNCIA</w:t>
      </w:r>
    </w:p>
    <w:p w14:paraId="4AA64722" w14:textId="77777777" w:rsidR="00C91533" w:rsidRDefault="001C1102" w:rsidP="002711FE">
      <w:pPr>
        <w:rPr>
          <w:b/>
          <w:i/>
          <w:sz w:val="32"/>
          <w:szCs w:val="32"/>
        </w:rPr>
      </w:pPr>
      <w:r>
        <w:rPr>
          <w:b/>
          <w:sz w:val="32"/>
          <w:szCs w:val="32"/>
        </w:rPr>
        <w:t>“Desde meados da d</w:t>
      </w:r>
      <w:r w:rsidR="008C648F">
        <w:rPr>
          <w:b/>
          <w:sz w:val="32"/>
          <w:szCs w:val="32"/>
        </w:rPr>
        <w:t xml:space="preserve">écada </w:t>
      </w:r>
      <w:r>
        <w:rPr>
          <w:b/>
          <w:sz w:val="32"/>
          <w:szCs w:val="32"/>
        </w:rPr>
        <w:t xml:space="preserve">de 1950, a bioquímica tem elucidado laboriosamente o funcionamento da vida no nível molecular. </w:t>
      </w:r>
      <w:r w:rsidRPr="008C648F">
        <w:rPr>
          <w:b/>
          <w:sz w:val="32"/>
          <w:szCs w:val="32"/>
          <w:u w:val="single"/>
        </w:rPr>
        <w:t>Darwin desconh</w:t>
      </w:r>
      <w:r w:rsidR="00C33F10" w:rsidRPr="008C648F">
        <w:rPr>
          <w:b/>
          <w:sz w:val="32"/>
          <w:szCs w:val="32"/>
          <w:u w:val="single"/>
        </w:rPr>
        <w:t>e</w:t>
      </w:r>
      <w:r w:rsidRPr="008C648F">
        <w:rPr>
          <w:b/>
          <w:sz w:val="32"/>
          <w:szCs w:val="32"/>
          <w:u w:val="single"/>
        </w:rPr>
        <w:t>cia o motivo pelo qual ocorria a variação em uma espécie</w:t>
      </w:r>
      <w:r>
        <w:rPr>
          <w:b/>
          <w:sz w:val="32"/>
          <w:szCs w:val="32"/>
        </w:rPr>
        <w:t xml:space="preserve"> (um dos requisitos de sua teoria), mas a bioquímica identificou a base molecular do processo.</w:t>
      </w:r>
      <w:r w:rsidR="00DC4155">
        <w:rPr>
          <w:b/>
          <w:sz w:val="32"/>
          <w:szCs w:val="32"/>
        </w:rPr>
        <w:t xml:space="preserve"> (...) Não houve, virtualmente, tentativa alguma da ciência de explicar a origem de sistemas biomoleculares específicos, complexos, e muito menos qualquer progresso nesse sentido. </w:t>
      </w:r>
      <w:r w:rsidR="00C33F10">
        <w:rPr>
          <w:b/>
          <w:sz w:val="32"/>
          <w:szCs w:val="32"/>
        </w:rPr>
        <w:t xml:space="preserve">Muitos cientistas têm afirmado, corajosamente que já têm tais explicações, ou que as terão mais cedo ou mais tarde, mas </w:t>
      </w:r>
      <w:r w:rsidR="00C33F10" w:rsidRPr="00C33F10">
        <w:rPr>
          <w:b/>
          <w:i/>
          <w:sz w:val="32"/>
          <w:szCs w:val="32"/>
        </w:rPr>
        <w:t>nenhum apoio para essas alegações pode ser encontrado na literatura científica.</w:t>
      </w:r>
    </w:p>
    <w:p w14:paraId="6803CEF2" w14:textId="77777777" w:rsidR="00AA4A54" w:rsidRDefault="00BE6517" w:rsidP="002711FE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O espantoso progresso realizado pela bioquímica desde meados da década</w:t>
      </w:r>
      <w:r w:rsidR="00A45AFB">
        <w:rPr>
          <w:b/>
          <w:sz w:val="32"/>
          <w:szCs w:val="32"/>
        </w:rPr>
        <w:t xml:space="preserve"> de 1950 constitui um tributo mo</w:t>
      </w:r>
      <w:r>
        <w:rPr>
          <w:b/>
          <w:sz w:val="32"/>
          <w:szCs w:val="32"/>
        </w:rPr>
        <w:t>numental ao poder da ciência de compreender o mundo. Trouxe inúmeros benefícios práticos à medicina e à agricultura. No entanto, talvez tenhamos de pagar um preço por esse conhecimento. Quando escavamos os alicerces</w:t>
      </w:r>
      <w:r w:rsidR="00A45AFB">
        <w:rPr>
          <w:b/>
          <w:sz w:val="32"/>
          <w:szCs w:val="32"/>
        </w:rPr>
        <w:t xml:space="preserve">, </w:t>
      </w:r>
      <w:r w:rsidR="008B2F9D">
        <w:rPr>
          <w:b/>
          <w:sz w:val="32"/>
          <w:szCs w:val="32"/>
        </w:rPr>
        <w:t xml:space="preserve"> as estruturas que sobre eles repousavam são abaladas, e, às vezes até desmoronam. Quando ciências como a Física finalmente expuseram suas fundações, velhas maneiras de compreender o mundo tiveram que ser jogadas fora, revistas por completo ou restringidas a uma parte limitada da natureza.</w:t>
      </w:r>
      <w:r w:rsidR="000C2B3B">
        <w:rPr>
          <w:b/>
          <w:sz w:val="32"/>
          <w:szCs w:val="32"/>
        </w:rPr>
        <w:t xml:space="preserve"> Ocorrerá a mesma coisa com a Teoria da Evolução pela seleção natural?</w:t>
      </w:r>
    </w:p>
    <w:p w14:paraId="752713D2" w14:textId="77777777" w:rsidR="00BE6517" w:rsidRDefault="00AA4A54" w:rsidP="002711FE">
      <w:pPr>
        <w:rPr>
          <w:b/>
          <w:sz w:val="32"/>
          <w:szCs w:val="32"/>
        </w:rPr>
      </w:pPr>
      <w:r>
        <w:rPr>
          <w:b/>
          <w:sz w:val="32"/>
          <w:szCs w:val="32"/>
        </w:rPr>
        <w:t>Darwin observou que ocorre variação em todas as esp</w:t>
      </w:r>
      <w:r w:rsidR="00291293">
        <w:rPr>
          <w:b/>
          <w:sz w:val="32"/>
          <w:szCs w:val="32"/>
        </w:rPr>
        <w:t>é</w:t>
      </w:r>
      <w:r>
        <w:rPr>
          <w:b/>
          <w:sz w:val="32"/>
          <w:szCs w:val="32"/>
        </w:rPr>
        <w:t>cies</w:t>
      </w:r>
      <w:r w:rsidR="00291293">
        <w:rPr>
          <w:b/>
          <w:sz w:val="32"/>
          <w:szCs w:val="32"/>
        </w:rPr>
        <w:t xml:space="preserve">. Uma vez que suprimentos limitados de alimentos não conseguem sustentar todos os organismos que nascem, </w:t>
      </w:r>
      <w:r w:rsidR="00291293" w:rsidRPr="00105F94">
        <w:rPr>
          <w:b/>
          <w:sz w:val="32"/>
          <w:szCs w:val="32"/>
          <w:u w:val="single"/>
        </w:rPr>
        <w:t>Darwin concluiu que aqueles cuja variação ocorrida ao acaso</w:t>
      </w:r>
      <w:r w:rsidR="00BE6517" w:rsidRPr="00105F94">
        <w:rPr>
          <w:b/>
          <w:sz w:val="32"/>
          <w:szCs w:val="32"/>
          <w:u w:val="single"/>
        </w:rPr>
        <w:t xml:space="preserve"> </w:t>
      </w:r>
      <w:r w:rsidR="00291293" w:rsidRPr="00105F94">
        <w:rPr>
          <w:b/>
          <w:sz w:val="32"/>
          <w:szCs w:val="32"/>
          <w:u w:val="single"/>
        </w:rPr>
        <w:t>lhes conferia uma vantagem na luta pela vida tenderiam a sobreviver e a reproduzir-se</w:t>
      </w:r>
      <w:r w:rsidR="00105F94" w:rsidRPr="00105F94">
        <w:rPr>
          <w:b/>
          <w:sz w:val="32"/>
          <w:szCs w:val="32"/>
          <w:u w:val="single"/>
        </w:rPr>
        <w:t>, vencendo nessa competição os menos favorecidos.</w:t>
      </w:r>
      <w:r w:rsidR="00105F94">
        <w:rPr>
          <w:b/>
          <w:sz w:val="32"/>
          <w:szCs w:val="32"/>
        </w:rPr>
        <w:t xml:space="preserve"> </w:t>
      </w:r>
      <w:r w:rsidR="00105F94" w:rsidRPr="00A45AFB">
        <w:rPr>
          <w:b/>
          <w:color w:val="FF0000"/>
          <w:sz w:val="32"/>
          <w:szCs w:val="32"/>
        </w:rPr>
        <w:t xml:space="preserve">SE A VARIAÇÃO FOSSE HERDADA, AS CARACTERÍSTICAS DA ESPÉCIE MUDARIAM AO LONGO DO TEMPO. </w:t>
      </w:r>
      <w:r w:rsidR="00105F94">
        <w:rPr>
          <w:b/>
          <w:sz w:val="32"/>
          <w:szCs w:val="32"/>
        </w:rPr>
        <w:t>No decorrer de grandes períodos, grandes mudanças poderiam ocorrer.”</w:t>
      </w:r>
    </w:p>
    <w:p w14:paraId="77304D6E" w14:textId="77777777" w:rsidR="00105F94" w:rsidRDefault="00105F94" w:rsidP="002711F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Aqui cabe uma observação já feita anteriormente no trabalho de Monod: </w:t>
      </w:r>
      <w:r w:rsidR="00B64342">
        <w:rPr>
          <w:b/>
          <w:sz w:val="32"/>
          <w:szCs w:val="32"/>
        </w:rPr>
        <w:t>o mecanismo de reprodução celular está garantido pela não-variaç</w:t>
      </w:r>
      <w:r w:rsidR="00A45AFB">
        <w:rPr>
          <w:b/>
          <w:sz w:val="32"/>
          <w:szCs w:val="32"/>
        </w:rPr>
        <w:t>ão:</w:t>
      </w:r>
    </w:p>
    <w:p w14:paraId="131775C4" w14:textId="77777777" w:rsidR="00AA3098" w:rsidRDefault="00AA3098" w:rsidP="00AA3098">
      <w:pPr>
        <w:rPr>
          <w:b/>
          <w:i/>
          <w:color w:val="FF0000"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“Para sermos mais precisos, </w:t>
      </w:r>
      <w:r w:rsidRPr="00AA3098">
        <w:rPr>
          <w:b/>
          <w:sz w:val="32"/>
          <w:szCs w:val="32"/>
          <w:u w:val="single"/>
        </w:rPr>
        <w:t xml:space="preserve">optaremos por definir arbitrariamente o PROJETO TELEONÔMICO ESSENCIAL como consistindo na </w:t>
      </w:r>
      <w:r w:rsidRPr="000A7772">
        <w:rPr>
          <w:b/>
          <w:i/>
          <w:sz w:val="32"/>
          <w:szCs w:val="32"/>
          <w:u w:val="single"/>
        </w:rPr>
        <w:t>transmissão, de uma geração à outra, do conteúdo de invariância característico da espécie</w:t>
      </w:r>
      <w:r>
        <w:rPr>
          <w:b/>
          <w:sz w:val="32"/>
          <w:szCs w:val="32"/>
        </w:rPr>
        <w:t xml:space="preserve">. Todas as estruturas, todas as performances, todas as atividades que contribuem para o sucesso do PROJETO ESSENCIAL serão, portanto, chamadas de “teleonômicas” ( visando a uma finalidade). Isso nos possibilita propor uma definição de princípio de “nível teleonômico de uma espécie”. </w:t>
      </w:r>
      <w:r w:rsidRPr="00557B05">
        <w:rPr>
          <w:b/>
          <w:color w:val="FF0000"/>
          <w:sz w:val="32"/>
          <w:szCs w:val="32"/>
        </w:rPr>
        <w:t xml:space="preserve">Com efeito, </w:t>
      </w:r>
      <w:r w:rsidRPr="000A7772">
        <w:rPr>
          <w:b/>
          <w:i/>
          <w:color w:val="FF0000"/>
          <w:sz w:val="32"/>
          <w:szCs w:val="32"/>
        </w:rPr>
        <w:t xml:space="preserve">podemos considerar que TODAS AS ESTRUTURAS E PERFORMANCES TELEONÔMICAS CORRESPONDEM A DETERMINADA QUANTIDADE DE INFORMAÇÃO que deve ser transferida para que estas estruturas sejam realizadas e estas performances cumpridas. </w:t>
      </w:r>
      <w:r w:rsidRPr="000A7772">
        <w:rPr>
          <w:b/>
          <w:i/>
          <w:sz w:val="32"/>
          <w:szCs w:val="32"/>
        </w:rPr>
        <w:t>Chamemos esta quantidade de “a informação teleonômica</w:t>
      </w:r>
      <w:r w:rsidRPr="000A7772">
        <w:rPr>
          <w:b/>
          <w:i/>
          <w:color w:val="FF0000"/>
          <w:sz w:val="32"/>
          <w:szCs w:val="32"/>
        </w:rPr>
        <w:t xml:space="preserve">”. Podemos, então, considerar que o nível teleonômico de uma espécie dada corresponde à quantidade de informação que deve ser transferida, em média, por cada indivíduo, </w:t>
      </w:r>
      <w:r w:rsidRPr="000A7772">
        <w:rPr>
          <w:b/>
          <w:i/>
          <w:color w:val="FF0000"/>
          <w:sz w:val="32"/>
          <w:szCs w:val="32"/>
          <w:u w:val="single"/>
        </w:rPr>
        <w:t>PARA GARANTIR A TRANSMISSÃO À GERAÇÃO SEGUINTE DO CONTEÚDO ESPECÍFICO DE INVARIÂNCIA REPRODUTIVA”</w:t>
      </w:r>
      <w:r w:rsidR="000A7772">
        <w:rPr>
          <w:b/>
          <w:i/>
          <w:color w:val="FF0000"/>
          <w:sz w:val="32"/>
          <w:szCs w:val="32"/>
          <w:u w:val="single"/>
        </w:rPr>
        <w:t xml:space="preserve"> (Monod, O Acaso e a Necessidade).</w:t>
      </w:r>
    </w:p>
    <w:p w14:paraId="060D9CF9" w14:textId="77777777" w:rsidR="000A7772" w:rsidRDefault="00E63341" w:rsidP="00AA3098">
      <w:pPr>
        <w:rPr>
          <w:sz w:val="32"/>
          <w:szCs w:val="32"/>
        </w:rPr>
      </w:pPr>
      <w:r>
        <w:rPr>
          <w:sz w:val="32"/>
          <w:szCs w:val="32"/>
        </w:rPr>
        <w:t>Logo de cara nos deparamos com a constatação por um cientista moderno – Darwin foi um cientista do passado – de que a reprodução celular EXIGE A INVARIÂNCIA !  E, tragicamente, a Teoria da Evolução se baseia totalmente na variação da informaç</w:t>
      </w:r>
      <w:r w:rsidR="00AC029D">
        <w:rPr>
          <w:sz w:val="32"/>
          <w:szCs w:val="32"/>
        </w:rPr>
        <w:t xml:space="preserve">ão no gene. </w:t>
      </w:r>
      <w:r w:rsidR="00DA3033">
        <w:rPr>
          <w:sz w:val="32"/>
          <w:szCs w:val="32"/>
        </w:rPr>
        <w:t>De fato, na página 23 do seu livro, Monod assim se expressa:</w:t>
      </w:r>
    </w:p>
    <w:p w14:paraId="534BBBD8" w14:textId="77777777" w:rsidR="00DA3033" w:rsidRPr="00684EB2" w:rsidRDefault="00DA3033" w:rsidP="00AA3098">
      <w:pPr>
        <w:rPr>
          <w:b/>
          <w:sz w:val="32"/>
          <w:szCs w:val="32"/>
        </w:rPr>
      </w:pPr>
      <w:r w:rsidRPr="00684EB2">
        <w:rPr>
          <w:b/>
          <w:sz w:val="32"/>
          <w:szCs w:val="32"/>
        </w:rPr>
        <w:t>“O emissor da informação expressa na estrutura de um ser vivo é sempre um objeto idêntico ao primeiro.</w:t>
      </w:r>
      <w:r w:rsidR="00194378" w:rsidRPr="00684EB2">
        <w:rPr>
          <w:b/>
          <w:sz w:val="32"/>
          <w:szCs w:val="32"/>
        </w:rPr>
        <w:t xml:space="preserve"> (...) Designamos essa propriedade pelo nome de REPRODUÇÃO INVARIANTE, OU SIMPLESMENTE, INVARIÂNCIA</w:t>
      </w:r>
      <w:r w:rsidR="006C08AB" w:rsidRPr="00684EB2">
        <w:rPr>
          <w:b/>
          <w:sz w:val="32"/>
          <w:szCs w:val="32"/>
        </w:rPr>
        <w:t>. (...) Descobrimos três propriedades nos seres vivos: teleonomia ( eles perseguem um projeto); morfogênese autônoma (eles possuem esse projeto em código dentro de um núcleo celular interno</w:t>
      </w:r>
      <w:r w:rsidR="00225289" w:rsidRPr="00684EB2">
        <w:rPr>
          <w:b/>
          <w:sz w:val="32"/>
          <w:szCs w:val="32"/>
        </w:rPr>
        <w:t>); invariância reprodutiva (sem necessidade de explicação...!)”.</w:t>
      </w:r>
    </w:p>
    <w:p w14:paraId="1B7240F0" w14:textId="77777777" w:rsidR="00225289" w:rsidRDefault="00225289" w:rsidP="00AA3098">
      <w:pPr>
        <w:rPr>
          <w:sz w:val="32"/>
          <w:szCs w:val="32"/>
        </w:rPr>
      </w:pPr>
      <w:r>
        <w:rPr>
          <w:sz w:val="32"/>
          <w:szCs w:val="32"/>
        </w:rPr>
        <w:t>Voltemos a Behe:</w:t>
      </w:r>
    </w:p>
    <w:p w14:paraId="0931E725" w14:textId="77777777" w:rsidR="00225289" w:rsidRPr="00D26CD9" w:rsidRDefault="0059288A" w:rsidP="00AA3098">
      <w:pPr>
        <w:rPr>
          <w:b/>
          <w:sz w:val="32"/>
          <w:szCs w:val="32"/>
          <w:u w:val="single"/>
        </w:rPr>
      </w:pPr>
      <w:r w:rsidRPr="00684EB2">
        <w:rPr>
          <w:b/>
          <w:sz w:val="32"/>
          <w:szCs w:val="32"/>
        </w:rPr>
        <w:t>“Todas as formas de vida se encaixariam na Teoria da Evolução de Darwin? (...) Se queremos encontrar evidências autênticas temos de mergulhar nos livros e revistas publicados pela própria comunidade científica. A literatura científica divulga os experimentos em primeira mão, e esses relatórios</w:t>
      </w:r>
      <w:r w:rsidR="00C55AEA" w:rsidRPr="00684EB2">
        <w:rPr>
          <w:b/>
          <w:sz w:val="32"/>
          <w:szCs w:val="32"/>
        </w:rPr>
        <w:t xml:space="preserve">, em geral, estão livres dos </w:t>
      </w:r>
      <w:r w:rsidR="00D26CD9">
        <w:rPr>
          <w:b/>
          <w:sz w:val="32"/>
          <w:szCs w:val="32"/>
        </w:rPr>
        <w:t>vô</w:t>
      </w:r>
      <w:r w:rsidR="00C55AEA" w:rsidRPr="00684EB2">
        <w:rPr>
          <w:b/>
          <w:sz w:val="32"/>
          <w:szCs w:val="32"/>
        </w:rPr>
        <w:t>os e fantasias que acabam por aparecer em suas repercussões. M</w:t>
      </w:r>
      <w:r w:rsidR="00D26CD9">
        <w:rPr>
          <w:b/>
          <w:sz w:val="32"/>
          <w:szCs w:val="32"/>
        </w:rPr>
        <w:t>as, com</w:t>
      </w:r>
      <w:r w:rsidR="00C55AEA" w:rsidRPr="00684EB2">
        <w:rPr>
          <w:b/>
          <w:sz w:val="32"/>
          <w:szCs w:val="32"/>
        </w:rPr>
        <w:t>o deixaremos claro</w:t>
      </w:r>
      <w:r w:rsidR="00D26CD9">
        <w:rPr>
          <w:b/>
          <w:sz w:val="32"/>
          <w:szCs w:val="32"/>
        </w:rPr>
        <w:t xml:space="preserve"> mais tarde, </w:t>
      </w:r>
      <w:r w:rsidR="00D26CD9" w:rsidRPr="00D26CD9">
        <w:rPr>
          <w:b/>
          <w:sz w:val="32"/>
          <w:szCs w:val="32"/>
          <w:u w:val="single"/>
        </w:rPr>
        <w:t xml:space="preserve">se pesquisarmos a </w:t>
      </w:r>
      <w:r w:rsidR="00C55AEA" w:rsidRPr="00D26CD9">
        <w:rPr>
          <w:b/>
          <w:sz w:val="32"/>
          <w:szCs w:val="32"/>
          <w:u w:val="single"/>
        </w:rPr>
        <w:t>literatura científica sobre Evolução e se concentrarmos a pesquisa na questão de como surgiram as máquinas moleculares – a base da vida – descobrimos que paira um silêncio total e misterioso em torno do assunto.”</w:t>
      </w:r>
    </w:p>
    <w:p w14:paraId="5A7D3382" w14:textId="77777777" w:rsidR="00616621" w:rsidRDefault="00616621" w:rsidP="00AA3098">
      <w:pPr>
        <w:rPr>
          <w:sz w:val="32"/>
          <w:szCs w:val="32"/>
        </w:rPr>
      </w:pPr>
      <w:r>
        <w:rPr>
          <w:sz w:val="32"/>
          <w:szCs w:val="32"/>
        </w:rPr>
        <w:t xml:space="preserve">Aí está: um cientista, aliás, dois – Monod e Behe – atestando a fragilidade de uma teoria defendida por uma comunidade científica inteira...mas que é pseudo-científica. </w:t>
      </w:r>
    </w:p>
    <w:p w14:paraId="102DDD7E" w14:textId="77777777" w:rsidR="00643C2D" w:rsidRDefault="00616621" w:rsidP="00AA3098">
      <w:pPr>
        <w:rPr>
          <w:sz w:val="32"/>
          <w:szCs w:val="32"/>
        </w:rPr>
      </w:pPr>
      <w:r>
        <w:rPr>
          <w:sz w:val="32"/>
          <w:szCs w:val="32"/>
        </w:rPr>
        <w:t xml:space="preserve">Em 2013, se bem me lembro, Behe fez correr um abaixo-assinado na internet pedindo a qualquer cientista com PhD em qualquer ciência e que </w:t>
      </w:r>
      <w:r w:rsidR="00F87EE7">
        <w:rPr>
          <w:sz w:val="32"/>
          <w:szCs w:val="32"/>
        </w:rPr>
        <w:t>considerasse a Teoria da Evolução não-científica, sua assinatura exigindo dos neo-darwinistas uma solução para esse problema. Nem</w:t>
      </w:r>
      <w:r w:rsidR="00D26CD9">
        <w:rPr>
          <w:sz w:val="32"/>
          <w:szCs w:val="32"/>
        </w:rPr>
        <w:t xml:space="preserve"> </w:t>
      </w:r>
      <w:r w:rsidR="00F87EE7">
        <w:rPr>
          <w:sz w:val="32"/>
          <w:szCs w:val="32"/>
        </w:rPr>
        <w:t xml:space="preserve">o Papa do neo-darwinismo – Robert </w:t>
      </w:r>
      <w:r w:rsidR="00D26CD9">
        <w:rPr>
          <w:sz w:val="32"/>
          <w:szCs w:val="32"/>
        </w:rPr>
        <w:t xml:space="preserve">Fowley - </w:t>
      </w:r>
      <w:r w:rsidR="00F87EE7">
        <w:rPr>
          <w:sz w:val="32"/>
          <w:szCs w:val="32"/>
        </w:rPr>
        <w:t xml:space="preserve"> nem o Sumo Pontífice do ateísmo </w:t>
      </w:r>
      <w:r w:rsidR="00D26CD9">
        <w:rPr>
          <w:sz w:val="32"/>
          <w:szCs w:val="32"/>
        </w:rPr>
        <w:t xml:space="preserve">- </w:t>
      </w:r>
      <w:r w:rsidR="00F87EE7">
        <w:rPr>
          <w:sz w:val="32"/>
          <w:szCs w:val="32"/>
        </w:rPr>
        <w:t xml:space="preserve">Richard Dawkins </w:t>
      </w:r>
      <w:r w:rsidR="00D26CD9">
        <w:rPr>
          <w:sz w:val="32"/>
          <w:szCs w:val="32"/>
        </w:rPr>
        <w:t xml:space="preserve">- </w:t>
      </w:r>
      <w:r w:rsidR="00F87EE7">
        <w:rPr>
          <w:sz w:val="32"/>
          <w:szCs w:val="32"/>
        </w:rPr>
        <w:t>se manifestaram até hoje...reina absoluto silêncio sobre o assunto.</w:t>
      </w:r>
      <w:r w:rsidR="00643C2D">
        <w:rPr>
          <w:sz w:val="32"/>
          <w:szCs w:val="32"/>
        </w:rPr>
        <w:t xml:space="preserve"> E Behe dá o veredito científico sobre neo-darwinismo:</w:t>
      </w:r>
    </w:p>
    <w:p w14:paraId="4A96E764" w14:textId="77777777" w:rsidR="00616621" w:rsidRDefault="00643C2D" w:rsidP="00AA3098">
      <w:pPr>
        <w:rPr>
          <w:sz w:val="32"/>
          <w:szCs w:val="32"/>
        </w:rPr>
      </w:pPr>
      <w:r>
        <w:rPr>
          <w:sz w:val="32"/>
          <w:szCs w:val="32"/>
        </w:rPr>
        <w:t>“At</w:t>
      </w:r>
      <w:r w:rsidR="00D26CD9">
        <w:rPr>
          <w:sz w:val="32"/>
          <w:szCs w:val="32"/>
        </w:rPr>
        <w:t>é a primeira met</w:t>
      </w:r>
      <w:r>
        <w:rPr>
          <w:sz w:val="32"/>
          <w:szCs w:val="32"/>
        </w:rPr>
        <w:t xml:space="preserve">ade do século XX,os muitos ramos da biologia não mantinham comunicação entre si. (...) Em meados desse século, contudo, líderes desses campos organizaram uma série de reuniões interdisciplinares </w:t>
      </w:r>
      <w:r w:rsidR="00912110">
        <w:rPr>
          <w:sz w:val="32"/>
          <w:szCs w:val="32"/>
        </w:rPr>
        <w:t>, com vistas a fundir suas opini</w:t>
      </w:r>
      <w:r w:rsidR="006222F7">
        <w:rPr>
          <w:sz w:val="32"/>
          <w:szCs w:val="32"/>
        </w:rPr>
        <w:t>ões em uma teoria coerente</w:t>
      </w:r>
      <w:r w:rsidR="00912110">
        <w:rPr>
          <w:sz w:val="32"/>
          <w:szCs w:val="32"/>
        </w:rPr>
        <w:t xml:space="preserve"> da evolução baseada em princípios darwinianos. O resultado disso recebeu o nome de “síntese evolutiva” e a teoria foi denominada neodarwinismo. O neodarwinismo forma a base do pensamento evolutivo moderno.</w:t>
      </w:r>
    </w:p>
    <w:p w14:paraId="1A37BF26" w14:textId="77777777" w:rsidR="00912110" w:rsidRDefault="00912110" w:rsidP="00AA3098">
      <w:pPr>
        <w:rPr>
          <w:sz w:val="32"/>
          <w:szCs w:val="32"/>
        </w:rPr>
      </w:pPr>
      <w:r>
        <w:rPr>
          <w:sz w:val="32"/>
          <w:szCs w:val="32"/>
        </w:rPr>
        <w:t>Um ramo da ciência, porém não</w:t>
      </w:r>
      <w:r w:rsidR="00AF5AD9">
        <w:rPr>
          <w:sz w:val="32"/>
          <w:szCs w:val="32"/>
        </w:rPr>
        <w:t xml:space="preserve"> </w:t>
      </w:r>
      <w:r>
        <w:rPr>
          <w:sz w:val="32"/>
          <w:szCs w:val="32"/>
        </w:rPr>
        <w:t>foi convidado para a reunião, e por um bom motivo: não existia ainda.</w:t>
      </w:r>
      <w:r w:rsidR="00530681">
        <w:rPr>
          <w:sz w:val="32"/>
          <w:szCs w:val="32"/>
        </w:rPr>
        <w:t xml:space="preserve"> Os primórdios da bioquímica moderna surgiram </w:t>
      </w:r>
      <w:r w:rsidR="006222F7">
        <w:rPr>
          <w:sz w:val="32"/>
          <w:szCs w:val="32"/>
        </w:rPr>
        <w:t xml:space="preserve">apenas </w:t>
      </w:r>
      <w:r w:rsidR="00530681">
        <w:rPr>
          <w:sz w:val="32"/>
          <w:szCs w:val="32"/>
        </w:rPr>
        <w:t xml:space="preserve">após o lançamento oficial do neodarwinismo. </w:t>
      </w:r>
      <w:r w:rsidR="00530681" w:rsidRPr="006222F7">
        <w:rPr>
          <w:sz w:val="32"/>
          <w:szCs w:val="32"/>
          <w:u w:val="single"/>
        </w:rPr>
        <w:t>Da m</w:t>
      </w:r>
      <w:r w:rsidR="006222F7" w:rsidRPr="006222F7">
        <w:rPr>
          <w:sz w:val="32"/>
          <w:szCs w:val="32"/>
          <w:u w:val="single"/>
        </w:rPr>
        <w:t>esma maneira que a biologia teve de se</w:t>
      </w:r>
      <w:r w:rsidR="00530681" w:rsidRPr="006222F7">
        <w:rPr>
          <w:sz w:val="32"/>
          <w:szCs w:val="32"/>
          <w:u w:val="single"/>
        </w:rPr>
        <w:t xml:space="preserve">r reinterpretada após a descoberta da complexidade da vida microscópica, portanto, o neodarwinismo tem de ser repensado à luz </w:t>
      </w:r>
      <w:r w:rsidR="00075629" w:rsidRPr="006222F7">
        <w:rPr>
          <w:sz w:val="32"/>
          <w:szCs w:val="32"/>
          <w:u w:val="single"/>
        </w:rPr>
        <w:t xml:space="preserve"> dos progressos da bioquímica</w:t>
      </w:r>
      <w:r w:rsidR="00075629">
        <w:rPr>
          <w:sz w:val="32"/>
          <w:szCs w:val="32"/>
        </w:rPr>
        <w:t xml:space="preserve">. As disciplinas científicas diversas que faziam parte da síntese evolutiva eram todas não-moleculares. Ainda assim, para que fosse verdadeira, a Teoria Darwiniana da evolução teria que explicar a estrutura molecular da vida. O OBJETIVO DESTE LIVRO </w:t>
      </w:r>
      <w:r w:rsidR="006222F7">
        <w:rPr>
          <w:sz w:val="32"/>
          <w:szCs w:val="32"/>
        </w:rPr>
        <w:t xml:space="preserve">É MOSTRAR QUE ELA </w:t>
      </w:r>
      <w:r w:rsidR="00075629">
        <w:rPr>
          <w:sz w:val="32"/>
          <w:szCs w:val="32"/>
        </w:rPr>
        <w:t xml:space="preserve"> N</w:t>
      </w:r>
      <w:r w:rsidR="006222F7">
        <w:rPr>
          <w:sz w:val="32"/>
          <w:szCs w:val="32"/>
        </w:rPr>
        <w:t>ÃO O FAZ” (Behe, Michael, A CAIXA PRETA DE DARWIN).</w:t>
      </w:r>
    </w:p>
    <w:p w14:paraId="67ACC3C8" w14:textId="77777777" w:rsidR="00AF5AD9" w:rsidRDefault="00AF5AD9" w:rsidP="00AA3098">
      <w:pPr>
        <w:rPr>
          <w:sz w:val="32"/>
          <w:szCs w:val="32"/>
        </w:rPr>
      </w:pPr>
      <w:r>
        <w:rPr>
          <w:sz w:val="32"/>
          <w:szCs w:val="32"/>
        </w:rPr>
        <w:t>A ciência está lançando um desafio à pseudo-ciência, e isso só é possível porque a inteligência humana tem as ferramentas necessárias para conhecer a verdade...</w:t>
      </w:r>
    </w:p>
    <w:p w14:paraId="69DFCB96" w14:textId="77777777" w:rsidR="00017329" w:rsidRDefault="00017329" w:rsidP="00AA3098">
      <w:pPr>
        <w:rPr>
          <w:sz w:val="32"/>
          <w:szCs w:val="32"/>
        </w:rPr>
      </w:pPr>
      <w:r>
        <w:rPr>
          <w:sz w:val="32"/>
          <w:szCs w:val="32"/>
        </w:rPr>
        <w:t>Aqui termina nossa</w:t>
      </w:r>
      <w:r w:rsidR="001349A7">
        <w:rPr>
          <w:sz w:val="32"/>
          <w:szCs w:val="32"/>
        </w:rPr>
        <w:t xml:space="preserve"> presunção de haver provado o Postulado de Hermes: “É verdadeiro; não conhece a mentira; somente a verdade.” Que se entende como sendo a afirmação de que há uma verdade no mundo físico, no mundo ps</w:t>
      </w:r>
      <w:r w:rsidR="006A4584">
        <w:rPr>
          <w:sz w:val="32"/>
          <w:szCs w:val="32"/>
        </w:rPr>
        <w:t>íq</w:t>
      </w:r>
      <w:r w:rsidR="001349A7">
        <w:rPr>
          <w:sz w:val="32"/>
          <w:szCs w:val="32"/>
        </w:rPr>
        <w:t>uico-psicológico e no mundo metafísico.</w:t>
      </w:r>
    </w:p>
    <w:p w14:paraId="499223F7" w14:textId="77777777" w:rsidR="00DA3033" w:rsidRDefault="00DA3033" w:rsidP="00AA3098">
      <w:pPr>
        <w:rPr>
          <w:sz w:val="32"/>
          <w:szCs w:val="32"/>
        </w:rPr>
      </w:pPr>
    </w:p>
    <w:p w14:paraId="067A98D8" w14:textId="77777777" w:rsidR="00DA3033" w:rsidRDefault="00DA3033" w:rsidP="00AA3098">
      <w:pPr>
        <w:rPr>
          <w:sz w:val="32"/>
          <w:szCs w:val="32"/>
        </w:rPr>
      </w:pPr>
    </w:p>
    <w:p w14:paraId="28464F57" w14:textId="77777777" w:rsidR="00AC029D" w:rsidRPr="00E63341" w:rsidRDefault="00AC029D" w:rsidP="00AA3098">
      <w:pPr>
        <w:rPr>
          <w:sz w:val="32"/>
          <w:szCs w:val="32"/>
        </w:rPr>
      </w:pPr>
    </w:p>
    <w:p w14:paraId="2C5E9147" w14:textId="77777777" w:rsidR="00AA3098" w:rsidRPr="00BE6517" w:rsidRDefault="00AA3098" w:rsidP="002711FE">
      <w:pPr>
        <w:rPr>
          <w:b/>
          <w:sz w:val="32"/>
          <w:szCs w:val="32"/>
        </w:rPr>
      </w:pPr>
    </w:p>
    <w:p w14:paraId="42F80E02" w14:textId="77777777" w:rsidR="00B042BA" w:rsidRPr="00691917" w:rsidRDefault="00B042BA" w:rsidP="002711FE">
      <w:pPr>
        <w:rPr>
          <w:b/>
          <w:sz w:val="32"/>
          <w:szCs w:val="32"/>
        </w:rPr>
      </w:pPr>
    </w:p>
    <w:p w14:paraId="413E4BED" w14:textId="77777777" w:rsidR="002711FE" w:rsidRPr="00520100" w:rsidRDefault="002711FE" w:rsidP="00754AB9">
      <w:pPr>
        <w:rPr>
          <w:b/>
          <w:sz w:val="32"/>
          <w:szCs w:val="32"/>
        </w:rPr>
      </w:pPr>
    </w:p>
    <w:sectPr w:rsidR="002711FE" w:rsidRPr="00520100" w:rsidSect="00253E27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E61710" w14:textId="77777777" w:rsidR="00914401" w:rsidRDefault="00914401" w:rsidP="00674A04">
      <w:pPr>
        <w:spacing w:after="0" w:line="240" w:lineRule="auto"/>
      </w:pPr>
      <w:r>
        <w:separator/>
      </w:r>
    </w:p>
  </w:endnote>
  <w:endnote w:type="continuationSeparator" w:id="0">
    <w:p w14:paraId="05C95DB1" w14:textId="77777777" w:rsidR="00914401" w:rsidRDefault="00914401" w:rsidP="00674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-Roman">
    <w:altName w:val="Time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F39DD7" w14:textId="77777777" w:rsidR="00914401" w:rsidRDefault="00914401" w:rsidP="00674A04">
      <w:pPr>
        <w:spacing w:after="0" w:line="240" w:lineRule="auto"/>
      </w:pPr>
      <w:r>
        <w:separator/>
      </w:r>
    </w:p>
  </w:footnote>
  <w:footnote w:type="continuationSeparator" w:id="0">
    <w:p w14:paraId="1754EC01" w14:textId="77777777" w:rsidR="00914401" w:rsidRDefault="00914401" w:rsidP="00674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0290B7" w14:textId="77777777" w:rsidR="00674A04" w:rsidRDefault="00CD52DB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0896A7A9" wp14:editId="16AAC5F4">
              <wp:simplePos x="0" y="0"/>
              <wp:positionH relativeFrom="page">
                <wp:posOffset>3466465</wp:posOffset>
              </wp:positionH>
              <wp:positionV relativeFrom="page">
                <wp:posOffset>135890</wp:posOffset>
              </wp:positionV>
              <wp:extent cx="626745" cy="626745"/>
              <wp:effectExtent l="0" t="0" r="0" b="0"/>
              <wp:wrapNone/>
              <wp:docPr id="1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6745" cy="626745"/>
                      </a:xfrm>
                      <a:prstGeom prst="ellipse">
                        <a:avLst/>
                      </a:prstGeom>
                      <a:solidFill>
                        <a:srgbClr val="365F9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78E707" w14:textId="77777777" w:rsidR="00674A04" w:rsidRPr="00674A04" w:rsidRDefault="00674A04">
                          <w:pPr>
                            <w:pStyle w:val="Footer"/>
                            <w:jc w:val="center"/>
                            <w:rPr>
                              <w:b/>
                              <w:color w:val="FFFFFF"/>
                              <w:sz w:val="32"/>
                              <w:szCs w:val="3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CD52DB" w:rsidRPr="00CD52DB">
                            <w:rPr>
                              <w:b/>
                              <w:noProof/>
                              <w:color w:val="FFFFFF"/>
                              <w:sz w:val="32"/>
                              <w:szCs w:val="32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" o:spid="_x0000_s1026" style="position:absolute;margin-left:272.95pt;margin-top:10.7pt;width:49.35pt;height:49.3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" o:allowincell="f" fillcolor="#365f91" stroked="f">
              <v:textbox>
                <w:txbxContent>
                  <w:p w14:paraId="3078E707" w14:textId="77777777" w:rsidR="00674A04" w:rsidRPr="00674A04" w:rsidRDefault="00674A04">
                    <w:pPr>
                      <w:pStyle w:val="Footer"/>
                      <w:jc w:val="center"/>
                      <w:rPr>
                        <w:b/>
                        <w:color w:val="FFFFFF"/>
                        <w:sz w:val="32"/>
                        <w:szCs w:val="32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CD52DB" w:rsidRPr="00CD52DB">
                      <w:rPr>
                        <w:b/>
                        <w:noProof/>
                        <w:color w:val="FFFFFF"/>
                        <w:sz w:val="32"/>
                        <w:szCs w:val="32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0E631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161D74"/>
    <w:multiLevelType w:val="hybridMultilevel"/>
    <w:tmpl w:val="A836AAEE"/>
    <w:lvl w:ilvl="0" w:tplc="F3302EDA">
      <w:start w:val="1"/>
      <w:numFmt w:val="decimal"/>
      <w:lvlText w:val="(%1)"/>
      <w:lvlJc w:val="left"/>
      <w:pPr>
        <w:ind w:left="150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4834D0"/>
    <w:multiLevelType w:val="hybridMultilevel"/>
    <w:tmpl w:val="12ACC0EA"/>
    <w:lvl w:ilvl="0" w:tplc="6EE26E8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AD16CE"/>
    <w:multiLevelType w:val="hybridMultilevel"/>
    <w:tmpl w:val="3B7C5598"/>
    <w:lvl w:ilvl="0" w:tplc="85DE18E4">
      <w:start w:val="1"/>
      <w:numFmt w:val="decimal"/>
      <w:lvlText w:val="%1-"/>
      <w:lvlJc w:val="left"/>
      <w:pPr>
        <w:ind w:left="18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80" w:hanging="360"/>
      </w:pPr>
    </w:lvl>
    <w:lvl w:ilvl="2" w:tplc="0416001B" w:tentative="1">
      <w:start w:val="1"/>
      <w:numFmt w:val="lowerRoman"/>
      <w:lvlText w:val="%3."/>
      <w:lvlJc w:val="right"/>
      <w:pPr>
        <w:ind w:left="3300" w:hanging="180"/>
      </w:pPr>
    </w:lvl>
    <w:lvl w:ilvl="3" w:tplc="0416000F" w:tentative="1">
      <w:start w:val="1"/>
      <w:numFmt w:val="decimal"/>
      <w:lvlText w:val="%4."/>
      <w:lvlJc w:val="left"/>
      <w:pPr>
        <w:ind w:left="4020" w:hanging="360"/>
      </w:pPr>
    </w:lvl>
    <w:lvl w:ilvl="4" w:tplc="04160019" w:tentative="1">
      <w:start w:val="1"/>
      <w:numFmt w:val="lowerLetter"/>
      <w:lvlText w:val="%5."/>
      <w:lvlJc w:val="left"/>
      <w:pPr>
        <w:ind w:left="4740" w:hanging="360"/>
      </w:pPr>
    </w:lvl>
    <w:lvl w:ilvl="5" w:tplc="0416001B" w:tentative="1">
      <w:start w:val="1"/>
      <w:numFmt w:val="lowerRoman"/>
      <w:lvlText w:val="%6."/>
      <w:lvlJc w:val="right"/>
      <w:pPr>
        <w:ind w:left="5460" w:hanging="180"/>
      </w:pPr>
    </w:lvl>
    <w:lvl w:ilvl="6" w:tplc="0416000F" w:tentative="1">
      <w:start w:val="1"/>
      <w:numFmt w:val="decimal"/>
      <w:lvlText w:val="%7."/>
      <w:lvlJc w:val="left"/>
      <w:pPr>
        <w:ind w:left="6180" w:hanging="360"/>
      </w:pPr>
    </w:lvl>
    <w:lvl w:ilvl="7" w:tplc="04160019" w:tentative="1">
      <w:start w:val="1"/>
      <w:numFmt w:val="lowerLetter"/>
      <w:lvlText w:val="%8."/>
      <w:lvlJc w:val="left"/>
      <w:pPr>
        <w:ind w:left="6900" w:hanging="360"/>
      </w:pPr>
    </w:lvl>
    <w:lvl w:ilvl="8" w:tplc="0416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681"/>
    <w:rsid w:val="00017329"/>
    <w:rsid w:val="00041681"/>
    <w:rsid w:val="00073F46"/>
    <w:rsid w:val="00075629"/>
    <w:rsid w:val="000A0475"/>
    <w:rsid w:val="000A7772"/>
    <w:rsid w:val="000C2B3B"/>
    <w:rsid w:val="000D566E"/>
    <w:rsid w:val="00105F94"/>
    <w:rsid w:val="00127A29"/>
    <w:rsid w:val="001349A7"/>
    <w:rsid w:val="00194378"/>
    <w:rsid w:val="001C1102"/>
    <w:rsid w:val="00225289"/>
    <w:rsid w:val="00253E27"/>
    <w:rsid w:val="002711FE"/>
    <w:rsid w:val="00273840"/>
    <w:rsid w:val="00291293"/>
    <w:rsid w:val="004261E8"/>
    <w:rsid w:val="00520100"/>
    <w:rsid w:val="00530681"/>
    <w:rsid w:val="0059288A"/>
    <w:rsid w:val="005E163B"/>
    <w:rsid w:val="006023C5"/>
    <w:rsid w:val="006023EA"/>
    <w:rsid w:val="00616621"/>
    <w:rsid w:val="006222F7"/>
    <w:rsid w:val="00643C2D"/>
    <w:rsid w:val="00674A04"/>
    <w:rsid w:val="00684EB2"/>
    <w:rsid w:val="00691917"/>
    <w:rsid w:val="006A4584"/>
    <w:rsid w:val="006C08AB"/>
    <w:rsid w:val="00754AB9"/>
    <w:rsid w:val="007E1C98"/>
    <w:rsid w:val="008832E1"/>
    <w:rsid w:val="008B2F9D"/>
    <w:rsid w:val="008C648F"/>
    <w:rsid w:val="00911B02"/>
    <w:rsid w:val="00912110"/>
    <w:rsid w:val="00914401"/>
    <w:rsid w:val="00921BD4"/>
    <w:rsid w:val="009900A5"/>
    <w:rsid w:val="00A45AFB"/>
    <w:rsid w:val="00AA3098"/>
    <w:rsid w:val="00AA4A54"/>
    <w:rsid w:val="00AC029D"/>
    <w:rsid w:val="00AC5815"/>
    <w:rsid w:val="00AF5AD9"/>
    <w:rsid w:val="00B042BA"/>
    <w:rsid w:val="00B64342"/>
    <w:rsid w:val="00B73FD3"/>
    <w:rsid w:val="00BE6517"/>
    <w:rsid w:val="00C0320D"/>
    <w:rsid w:val="00C035C6"/>
    <w:rsid w:val="00C33F10"/>
    <w:rsid w:val="00C55AEA"/>
    <w:rsid w:val="00C91533"/>
    <w:rsid w:val="00CD52DB"/>
    <w:rsid w:val="00D26CD9"/>
    <w:rsid w:val="00DA3033"/>
    <w:rsid w:val="00DC4155"/>
    <w:rsid w:val="00DF632B"/>
    <w:rsid w:val="00E56BC5"/>
    <w:rsid w:val="00E63341"/>
    <w:rsid w:val="00F2485F"/>
    <w:rsid w:val="00F8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03A26F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68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168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11F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168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674A04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4A0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74A04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4A04"/>
    <w:rPr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2711FE"/>
    <w:rPr>
      <w:rFonts w:ascii="Cambria" w:eastAsia="Times New Roman" w:hAnsi="Cambria"/>
      <w:b/>
      <w:bCs/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68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168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11F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168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674A04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4A0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74A04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4A04"/>
    <w:rPr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2711FE"/>
    <w:rPr>
      <w:rFonts w:ascii="Cambria" w:eastAsia="Times New Roman" w:hAnsi="Cambria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pt.wikipedia.org/wiki/Secretum_Secretorum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pt.wikipedia.org/wiki/Latim" TargetMode="External"/><Relationship Id="rId9" Type="http://schemas.openxmlformats.org/officeDocument/2006/relationships/hyperlink" Target="http://pt.wikipedia.org/w/index.php?title=Jo%C3%A3o_de_Sevilha&amp;action=edit&amp;redlink=1" TargetMode="External"/><Relationship Id="rId10" Type="http://schemas.openxmlformats.org/officeDocument/2006/relationships/hyperlink" Target="http://pt.wikipedia.org/w/index.php?title=Johannes_Hispaniensis&amp;action=edit&amp;redlink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2071</Words>
  <Characters>11808</Characters>
  <Application>Microsoft Macintosh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13852</CharactersWithSpaces>
  <SharedDoc>false</SharedDoc>
  <HLinks>
    <vt:vector size="24" baseType="variant">
      <vt:variant>
        <vt:i4>2687054</vt:i4>
      </vt:variant>
      <vt:variant>
        <vt:i4>9</vt:i4>
      </vt:variant>
      <vt:variant>
        <vt:i4>0</vt:i4>
      </vt:variant>
      <vt:variant>
        <vt:i4>5</vt:i4>
      </vt:variant>
      <vt:variant>
        <vt:lpwstr>http://pt.wikipedia.org/wiki/Secretum_Secretorum</vt:lpwstr>
      </vt:variant>
      <vt:variant>
        <vt:lpwstr/>
      </vt:variant>
      <vt:variant>
        <vt:i4>5898364</vt:i4>
      </vt:variant>
      <vt:variant>
        <vt:i4>6</vt:i4>
      </vt:variant>
      <vt:variant>
        <vt:i4>0</vt:i4>
      </vt:variant>
      <vt:variant>
        <vt:i4>5</vt:i4>
      </vt:variant>
      <vt:variant>
        <vt:lpwstr>http://pt.wikipedia.org/w/index.php?title=Johannes_Hispaniensis&amp;action=edit&amp;redlink=1</vt:lpwstr>
      </vt:variant>
      <vt:variant>
        <vt:lpwstr/>
      </vt:variant>
      <vt:variant>
        <vt:i4>3473508</vt:i4>
      </vt:variant>
      <vt:variant>
        <vt:i4>3</vt:i4>
      </vt:variant>
      <vt:variant>
        <vt:i4>0</vt:i4>
      </vt:variant>
      <vt:variant>
        <vt:i4>5</vt:i4>
      </vt:variant>
      <vt:variant>
        <vt:lpwstr>http://pt.wikipedia.org/w/index.php?title=Jo%C3%A3o_de_Sevilha&amp;action=edit&amp;redlink=1</vt:lpwstr>
      </vt:variant>
      <vt:variant>
        <vt:lpwstr/>
      </vt:variant>
      <vt:variant>
        <vt:i4>8323111</vt:i4>
      </vt:variant>
      <vt:variant>
        <vt:i4>0</vt:i4>
      </vt:variant>
      <vt:variant>
        <vt:i4>0</vt:i4>
      </vt:variant>
      <vt:variant>
        <vt:i4>5</vt:i4>
      </vt:variant>
      <vt:variant>
        <vt:lpwstr>http://pt.wikipedia.org/wiki/Latim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MAAT</dc:creator>
  <cp:keywords/>
  <cp:lastModifiedBy>Patricia Armond de Almeida</cp:lastModifiedBy>
  <cp:revision>2</cp:revision>
  <dcterms:created xsi:type="dcterms:W3CDTF">2015-03-02T20:14:00Z</dcterms:created>
  <dcterms:modified xsi:type="dcterms:W3CDTF">2015-03-02T20:14:00Z</dcterms:modified>
</cp:coreProperties>
</file>