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0B567" w14:textId="77777777" w:rsidR="00F01C5B" w:rsidRDefault="00056689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APOCALIPSE III</w:t>
      </w:r>
    </w:p>
    <w:p w14:paraId="127BEFA9" w14:textId="77777777" w:rsidR="00056689" w:rsidRDefault="00056689">
      <w:pPr>
        <w:rPr>
          <w:rFonts w:ascii="Arial Black" w:hAnsi="Arial Black"/>
          <w:sz w:val="32"/>
          <w:szCs w:val="32"/>
        </w:rPr>
      </w:pPr>
    </w:p>
    <w:p w14:paraId="37A5E58F" w14:textId="77777777" w:rsidR="00056689" w:rsidRDefault="00056689" w:rsidP="00056689">
      <w:pPr>
        <w:rPr>
          <w:rFonts w:ascii="Arial Black" w:eastAsia="Times New Roman" w:hAnsi="Arial Black" w:cs="Times New Roman"/>
          <w:b/>
          <w:color w:val="7030A0"/>
          <w:sz w:val="32"/>
          <w:szCs w:val="32"/>
          <w:lang w:eastAsia="pt-BR"/>
        </w:rPr>
      </w:pPr>
      <w:r w:rsidRPr="00D27249">
        <w:rPr>
          <w:rFonts w:ascii="Arial Black" w:eastAsia="Times New Roman" w:hAnsi="Arial Black" w:cs="Times New Roman"/>
          <w:b/>
          <w:color w:val="7030A0"/>
          <w:sz w:val="32"/>
          <w:szCs w:val="32"/>
          <w:lang w:eastAsia="pt-BR"/>
        </w:rPr>
        <w:t>“</w:t>
      </w:r>
      <w:proofErr w:type="spellStart"/>
      <w:r>
        <w:rPr>
          <w:rFonts w:ascii="Arial Black" w:eastAsia="Times New Roman" w:hAnsi="Arial Black" w:cs="Times New Roman"/>
          <w:b/>
          <w:i/>
          <w:color w:val="7030A0"/>
          <w:sz w:val="32"/>
          <w:szCs w:val="32"/>
          <w:lang w:eastAsia="pt-BR"/>
        </w:rPr>
        <w:t>M</w:t>
      </w:r>
      <w:r w:rsidR="00D87C82">
        <w:rPr>
          <w:rFonts w:ascii="Arial Black" w:eastAsia="Times New Roman" w:hAnsi="Arial Black" w:cs="Times New Roman"/>
          <w:b/>
          <w:i/>
          <w:color w:val="7030A0"/>
          <w:sz w:val="32"/>
          <w:szCs w:val="32"/>
          <w:lang w:eastAsia="pt-BR"/>
        </w:rPr>
        <w:t>onogene</w:t>
      </w:r>
      <w:proofErr w:type="spellEnd"/>
      <w:r w:rsidRPr="00D27249">
        <w:rPr>
          <w:rFonts w:ascii="Arial Black" w:eastAsia="Times New Roman" w:hAnsi="Arial Black" w:cs="Times New Roman"/>
          <w:b/>
          <w:i/>
          <w:color w:val="7030A0"/>
          <w:sz w:val="32"/>
          <w:szCs w:val="32"/>
          <w:lang w:eastAsia="pt-BR"/>
        </w:rPr>
        <w:t>”</w:t>
      </w:r>
      <w:r>
        <w:rPr>
          <w:rFonts w:ascii="Arial Black" w:eastAsia="Times New Roman" w:hAnsi="Arial Black" w:cs="Times New Roman"/>
          <w:b/>
          <w:color w:val="7030A0"/>
          <w:sz w:val="32"/>
          <w:szCs w:val="32"/>
          <w:lang w:eastAsia="pt-BR"/>
        </w:rPr>
        <w:t xml:space="preserve"> (o Único G</w:t>
      </w:r>
      <w:r w:rsidRPr="00D27249">
        <w:rPr>
          <w:rFonts w:ascii="Arial Black" w:eastAsia="Times New Roman" w:hAnsi="Arial Black" w:cs="Times New Roman"/>
          <w:b/>
          <w:color w:val="7030A0"/>
          <w:sz w:val="32"/>
          <w:szCs w:val="32"/>
          <w:lang w:eastAsia="pt-BR"/>
        </w:rPr>
        <w:t>erado</w:t>
      </w:r>
      <w:r>
        <w:rPr>
          <w:rFonts w:ascii="Arial Black" w:eastAsia="Times New Roman" w:hAnsi="Arial Black" w:cs="Times New Roman"/>
          <w:b/>
          <w:color w:val="7030A0"/>
          <w:sz w:val="32"/>
          <w:szCs w:val="32"/>
          <w:lang w:eastAsia="pt-BR"/>
        </w:rPr>
        <w:t>, ou Unigênito</w:t>
      </w:r>
      <w:r w:rsidRPr="00D27249">
        <w:rPr>
          <w:rFonts w:ascii="Arial Black" w:eastAsia="Times New Roman" w:hAnsi="Arial Black" w:cs="Times New Roman"/>
          <w:b/>
          <w:color w:val="7030A0"/>
          <w:sz w:val="32"/>
          <w:szCs w:val="32"/>
          <w:lang w:eastAsia="pt-BR"/>
        </w:rPr>
        <w:t>)</w:t>
      </w:r>
      <w:r>
        <w:rPr>
          <w:rFonts w:ascii="Arial Black" w:eastAsia="Times New Roman" w:hAnsi="Arial Black" w:cs="Times New Roman"/>
          <w:b/>
          <w:color w:val="7030A0"/>
          <w:sz w:val="32"/>
          <w:szCs w:val="32"/>
          <w:lang w:eastAsia="pt-BR"/>
        </w:rPr>
        <w:t>, esta é a palavra que resume o 1º Mistério.</w:t>
      </w:r>
    </w:p>
    <w:p w14:paraId="72647D82" w14:textId="77777777" w:rsidR="00056689" w:rsidRDefault="00056689" w:rsidP="00056689">
      <w:pPr>
        <w:rPr>
          <w:rFonts w:ascii="Verdana" w:hAnsi="Verdana"/>
          <w:b/>
          <w:bCs/>
          <w:color w:val="552200"/>
          <w:sz w:val="32"/>
          <w:szCs w:val="32"/>
          <w:shd w:val="clear" w:color="auto" w:fill="FDFEFF"/>
        </w:rPr>
      </w:pPr>
      <w:r w:rsidRPr="00903BF4">
        <w:rPr>
          <w:rFonts w:ascii="Arial" w:hAnsi="Arial" w:cs="Arial"/>
          <w:b/>
          <w:sz w:val="32"/>
          <w:szCs w:val="32"/>
        </w:rPr>
        <w:tab/>
      </w:r>
      <w:r w:rsidRPr="00665D91">
        <w:rPr>
          <w:rFonts w:ascii="Arial" w:hAnsi="Arial" w:cs="Arial"/>
          <w:b/>
          <w:color w:val="FF0000"/>
          <w:sz w:val="32"/>
          <w:szCs w:val="32"/>
        </w:rPr>
        <w:t>Este é o Primeiro Mistério</w:t>
      </w:r>
      <w:r w:rsidRPr="00665D91">
        <w:rPr>
          <w:rFonts w:ascii="Arial" w:hAnsi="Arial" w:cs="Arial"/>
          <w:color w:val="FF0000"/>
          <w:sz w:val="32"/>
          <w:szCs w:val="32"/>
        </w:rPr>
        <w:t xml:space="preserve"> </w:t>
      </w:r>
      <w:r w:rsidRPr="0061524C">
        <w:rPr>
          <w:rFonts w:ascii="Arial" w:hAnsi="Arial" w:cs="Arial"/>
          <w:sz w:val="32"/>
          <w:szCs w:val="32"/>
        </w:rPr>
        <w:t>acessível à inteligência humana, porque o que há antes deste Mistério não p</w:t>
      </w:r>
      <w:r w:rsidR="00ED04E6">
        <w:rPr>
          <w:rFonts w:ascii="Arial" w:hAnsi="Arial" w:cs="Arial"/>
          <w:sz w:val="32"/>
          <w:szCs w:val="32"/>
        </w:rPr>
        <w:t>ode ser compreendido pelo homem;</w:t>
      </w:r>
      <w:r w:rsidRPr="0061524C">
        <w:rPr>
          <w:rFonts w:ascii="Arial" w:hAnsi="Arial" w:cs="Arial"/>
          <w:sz w:val="32"/>
          <w:szCs w:val="32"/>
        </w:rPr>
        <w:t xml:space="preserve"> porém este é  “</w:t>
      </w:r>
      <w:r>
        <w:rPr>
          <w:rStyle w:val="reftext"/>
          <w:rFonts w:ascii="Arial" w:hAnsi="Arial" w:cs="Arial"/>
          <w:b/>
          <w:color w:val="002060"/>
          <w:sz w:val="32"/>
          <w:szCs w:val="32"/>
          <w:shd w:val="clear" w:color="auto" w:fill="FDFEFF"/>
        </w:rPr>
        <w:t>...</w:t>
      </w:r>
      <w:r>
        <w:rPr>
          <w:rStyle w:val="highl"/>
          <w:rFonts w:ascii="Arial" w:hAnsi="Arial" w:cs="Arial"/>
          <w:b/>
          <w:color w:val="002060"/>
          <w:sz w:val="32"/>
          <w:szCs w:val="32"/>
          <w:shd w:val="clear" w:color="auto" w:fill="FFF4EC"/>
        </w:rPr>
        <w:t>o M</w:t>
      </w:r>
      <w:r w:rsidRPr="0061524C">
        <w:rPr>
          <w:rStyle w:val="highl"/>
          <w:rFonts w:ascii="Arial" w:hAnsi="Arial" w:cs="Arial"/>
          <w:b/>
          <w:color w:val="002060"/>
          <w:sz w:val="32"/>
          <w:szCs w:val="32"/>
          <w:shd w:val="clear" w:color="auto" w:fill="FFF4EC"/>
        </w:rPr>
        <w:t xml:space="preserve">istério que esteve oculto durante séculos e gerações, mas agora  revelado aos seus santos” </w:t>
      </w:r>
      <w:r w:rsidRPr="0061524C">
        <w:rPr>
          <w:rStyle w:val="highl"/>
          <w:rFonts w:ascii="Arial" w:hAnsi="Arial" w:cs="Arial"/>
          <w:b/>
          <w:color w:val="001320"/>
          <w:sz w:val="32"/>
          <w:szCs w:val="32"/>
          <w:shd w:val="clear" w:color="auto" w:fill="FFF4EC"/>
        </w:rPr>
        <w:t>(</w:t>
      </w:r>
      <w:r w:rsidRPr="0061524C">
        <w:rPr>
          <w:rFonts w:ascii="Verdana" w:hAnsi="Verdana"/>
          <w:b/>
          <w:bCs/>
          <w:color w:val="552200"/>
          <w:sz w:val="32"/>
          <w:szCs w:val="32"/>
          <w:shd w:val="clear" w:color="auto" w:fill="FDFEFF"/>
        </w:rPr>
        <w:t xml:space="preserve">Colossenses 1:26). </w:t>
      </w:r>
    </w:p>
    <w:p w14:paraId="142FC6E9" w14:textId="77777777" w:rsidR="00056689" w:rsidRPr="00B215BE" w:rsidRDefault="00056689" w:rsidP="00056689">
      <w:pPr>
        <w:ind w:firstLine="708"/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Quando a Trindade Eterna contemplava a si mesma </w:t>
      </w:r>
      <w:r w:rsidRPr="00B215BE">
        <w:rPr>
          <w:rFonts w:ascii="Arial" w:hAnsi="Arial" w:cs="Arial"/>
          <w:b/>
          <w:color w:val="FF0000"/>
          <w:sz w:val="32"/>
          <w:szCs w:val="32"/>
        </w:rPr>
        <w:t>na duração</w:t>
      </w:r>
      <w:r>
        <w:rPr>
          <w:rFonts w:ascii="Arial" w:hAnsi="Arial" w:cs="Arial"/>
          <w:sz w:val="32"/>
          <w:szCs w:val="32"/>
        </w:rPr>
        <w:t xml:space="preserve">, quando não havia ainda tempo nem espaço, nem havia sido criada coisa alguma, </w:t>
      </w:r>
      <w:r w:rsidRPr="00B215BE">
        <w:rPr>
          <w:rFonts w:ascii="Arial" w:hAnsi="Arial" w:cs="Arial"/>
          <w:b/>
          <w:color w:val="FF0000"/>
          <w:sz w:val="32"/>
          <w:szCs w:val="32"/>
        </w:rPr>
        <w:t>Ha-</w:t>
      </w:r>
      <w:proofErr w:type="spellStart"/>
      <w:r w:rsidRPr="00B215BE">
        <w:rPr>
          <w:rFonts w:ascii="Arial" w:hAnsi="Arial" w:cs="Arial"/>
          <w:b/>
          <w:color w:val="FF0000"/>
          <w:sz w:val="32"/>
          <w:szCs w:val="32"/>
        </w:rPr>
        <w:t>Kaddosh</w:t>
      </w:r>
      <w:proofErr w:type="spellEnd"/>
      <w:r w:rsidRPr="00B215BE">
        <w:rPr>
          <w:rFonts w:ascii="Arial" w:hAnsi="Arial" w:cs="Arial"/>
          <w:b/>
          <w:color w:val="FF0000"/>
          <w:sz w:val="32"/>
          <w:szCs w:val="32"/>
        </w:rPr>
        <w:t xml:space="preserve"> decidiu, por um transbordamento de Seu Amor e de Sua Graça, compartilhar a plenitude de Sua Vida com </w:t>
      </w:r>
      <w:r w:rsidRPr="00B215BE">
        <w:rPr>
          <w:rFonts w:ascii="Arial" w:hAnsi="Arial" w:cs="Arial"/>
          <w:b/>
          <w:color w:val="7030A0"/>
          <w:sz w:val="32"/>
          <w:szCs w:val="32"/>
        </w:rPr>
        <w:t>um ser inteligente, gerado,  semelhante a Ele.</w:t>
      </w:r>
    </w:p>
    <w:p w14:paraId="07EE94AA" w14:textId="77777777" w:rsidR="00056689" w:rsidRPr="00F2353E" w:rsidRDefault="00056689" w:rsidP="00056689">
      <w:pPr>
        <w:rPr>
          <w:rFonts w:ascii="Arial" w:hAnsi="Arial" w:cs="Arial"/>
          <w:b/>
          <w:color w:val="FF0000"/>
          <w:sz w:val="32"/>
          <w:szCs w:val="32"/>
        </w:rPr>
      </w:pPr>
      <w:r w:rsidRPr="00B215BE">
        <w:rPr>
          <w:rFonts w:ascii="Arial" w:hAnsi="Arial" w:cs="Arial"/>
          <w:b/>
          <w:sz w:val="32"/>
          <w:szCs w:val="32"/>
        </w:rPr>
        <w:tab/>
      </w:r>
      <w:r w:rsidRPr="00B215BE">
        <w:rPr>
          <w:rFonts w:ascii="Arial" w:hAnsi="Arial" w:cs="Arial"/>
          <w:b/>
          <w:color w:val="FF0000"/>
          <w:sz w:val="32"/>
          <w:szCs w:val="32"/>
        </w:rPr>
        <w:t>Ha-</w:t>
      </w:r>
      <w:proofErr w:type="spellStart"/>
      <w:r w:rsidRPr="00B215BE">
        <w:rPr>
          <w:rFonts w:ascii="Arial" w:hAnsi="Arial" w:cs="Arial"/>
          <w:b/>
          <w:color w:val="FF0000"/>
          <w:sz w:val="32"/>
          <w:szCs w:val="32"/>
        </w:rPr>
        <w:t>Kaddosh</w:t>
      </w:r>
      <w:proofErr w:type="spellEnd"/>
      <w:r w:rsidRPr="00B215BE">
        <w:rPr>
          <w:rFonts w:ascii="Arial" w:hAnsi="Arial" w:cs="Arial"/>
          <w:b/>
          <w:color w:val="FF0000"/>
          <w:sz w:val="32"/>
          <w:szCs w:val="32"/>
        </w:rPr>
        <w:t xml:space="preserve">, então, manifestou a Sua Sabedoria e o Seu Poder, na plenitude do Seu Amor, gerando de Si Mesmo a alma espiritual de </w:t>
      </w:r>
      <w:proofErr w:type="spellStart"/>
      <w:r w:rsidRPr="00B215BE">
        <w:rPr>
          <w:rFonts w:ascii="Arial" w:hAnsi="Arial" w:cs="Arial"/>
          <w:b/>
          <w:color w:val="FF0000"/>
          <w:sz w:val="32"/>
          <w:szCs w:val="32"/>
        </w:rPr>
        <w:t>Yeshua</w:t>
      </w:r>
      <w:proofErr w:type="spellEnd"/>
      <w:r w:rsidRPr="00B215BE">
        <w:rPr>
          <w:rFonts w:ascii="Arial" w:hAnsi="Arial" w:cs="Arial"/>
          <w:b/>
          <w:color w:val="FF0000"/>
          <w:sz w:val="32"/>
          <w:szCs w:val="32"/>
        </w:rPr>
        <w:t>, emanada de Sua essência e tornada em pura substância</w:t>
      </w:r>
      <w:r w:rsidRPr="00B215B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Pr="00B215BE">
        <w:rPr>
          <w:rFonts w:ascii="Arial" w:hAnsi="Arial" w:cs="Arial"/>
          <w:b/>
          <w:sz w:val="32"/>
          <w:szCs w:val="32"/>
        </w:rPr>
        <w:t>O Grande Uno - essência e substância -  emanou, pois, de Si mesmo, um ser semelhante a Ele,</w:t>
      </w:r>
      <w:r>
        <w:rPr>
          <w:rFonts w:ascii="Arial" w:hAnsi="Arial" w:cs="Arial"/>
          <w:sz w:val="32"/>
          <w:szCs w:val="32"/>
        </w:rPr>
        <w:t xml:space="preserve"> dotado de inteligência, vontade e memória, cuja sensibilidade era de tal natureza e de tamanha pureza que podia compreender e partilhar o Amor da Trindade divina.     </w:t>
      </w:r>
      <w:r w:rsidRPr="00B215BE">
        <w:rPr>
          <w:rFonts w:ascii="Arial" w:hAnsi="Arial" w:cs="Arial"/>
          <w:b/>
          <w:color w:val="FF0000"/>
          <w:sz w:val="32"/>
          <w:szCs w:val="32"/>
        </w:rPr>
        <w:t xml:space="preserve">Mas para que essa criatura, o Primogênito de toda a criação, não perecesse tão logo fosse criado devido à infinita perfeição da divina essência, </w:t>
      </w:r>
      <w:r w:rsidRPr="00B215BE">
        <w:rPr>
          <w:rFonts w:ascii="Arial" w:hAnsi="Arial" w:cs="Arial"/>
          <w:b/>
          <w:color w:val="7030A0"/>
          <w:sz w:val="32"/>
          <w:szCs w:val="32"/>
        </w:rPr>
        <w:t>Há-</w:t>
      </w:r>
      <w:proofErr w:type="spellStart"/>
      <w:r w:rsidRPr="00B215BE">
        <w:rPr>
          <w:rFonts w:ascii="Arial" w:hAnsi="Arial" w:cs="Arial"/>
          <w:b/>
          <w:color w:val="7030A0"/>
          <w:sz w:val="32"/>
          <w:szCs w:val="32"/>
        </w:rPr>
        <w:t>Kaddosh</w:t>
      </w:r>
      <w:proofErr w:type="spellEnd"/>
      <w:r w:rsidRPr="00B215BE">
        <w:rPr>
          <w:rFonts w:ascii="Arial" w:hAnsi="Arial" w:cs="Arial"/>
          <w:b/>
          <w:color w:val="7030A0"/>
          <w:sz w:val="32"/>
          <w:szCs w:val="32"/>
        </w:rPr>
        <w:t xml:space="preserve">, o eternamente Bendito, uniu </w:t>
      </w:r>
      <w:r w:rsidRPr="00B215BE">
        <w:rPr>
          <w:rFonts w:ascii="Arial" w:hAnsi="Arial" w:cs="Arial"/>
          <w:b/>
          <w:color w:val="7030A0"/>
          <w:sz w:val="32"/>
          <w:szCs w:val="32"/>
        </w:rPr>
        <w:lastRenderedPageBreak/>
        <w:t xml:space="preserve">substância com substância, adjungindo a alma de </w:t>
      </w:r>
      <w:proofErr w:type="spellStart"/>
      <w:r w:rsidRPr="00B215BE">
        <w:rPr>
          <w:rFonts w:ascii="Arial" w:hAnsi="Arial" w:cs="Arial"/>
          <w:b/>
          <w:color w:val="7030A0"/>
          <w:sz w:val="32"/>
          <w:szCs w:val="32"/>
        </w:rPr>
        <w:t>Yeshua</w:t>
      </w:r>
      <w:proofErr w:type="spellEnd"/>
      <w:r w:rsidRPr="00B215BE">
        <w:rPr>
          <w:rFonts w:ascii="Arial" w:hAnsi="Arial" w:cs="Arial"/>
          <w:b/>
          <w:color w:val="7030A0"/>
          <w:sz w:val="32"/>
          <w:szCs w:val="32"/>
        </w:rPr>
        <w:t xml:space="preserve"> ao Verbo Divino, </w:t>
      </w:r>
      <w:r w:rsidRPr="00B215BE">
        <w:rPr>
          <w:rFonts w:ascii="Arial" w:hAnsi="Arial" w:cs="Arial"/>
          <w:b/>
          <w:sz w:val="32"/>
          <w:szCs w:val="32"/>
        </w:rPr>
        <w:t>o Logos</w:t>
      </w:r>
      <w:r w:rsidRPr="00B215BE">
        <w:rPr>
          <w:rFonts w:ascii="Arial" w:hAnsi="Arial" w:cs="Arial"/>
          <w:b/>
          <w:color w:val="7030A0"/>
          <w:sz w:val="32"/>
          <w:szCs w:val="32"/>
        </w:rPr>
        <w:t xml:space="preserve">, o verdadeiro e </w:t>
      </w:r>
      <w:proofErr w:type="spellStart"/>
      <w:r w:rsidRPr="00B215BE">
        <w:rPr>
          <w:rFonts w:ascii="Arial" w:hAnsi="Arial" w:cs="Arial"/>
          <w:b/>
          <w:color w:val="7030A0"/>
          <w:sz w:val="32"/>
          <w:szCs w:val="32"/>
        </w:rPr>
        <w:t>incriado</w:t>
      </w:r>
      <w:proofErr w:type="spellEnd"/>
      <w:r w:rsidRPr="00B215BE">
        <w:rPr>
          <w:rFonts w:ascii="Arial" w:hAnsi="Arial" w:cs="Arial"/>
          <w:b/>
          <w:color w:val="7030A0"/>
          <w:sz w:val="32"/>
          <w:szCs w:val="32"/>
        </w:rPr>
        <w:t xml:space="preserve"> Filho de Deus, por </w:t>
      </w:r>
      <w:proofErr w:type="spellStart"/>
      <w:r w:rsidRPr="00B215BE">
        <w:rPr>
          <w:rFonts w:ascii="Arial" w:hAnsi="Arial" w:cs="Arial"/>
          <w:b/>
          <w:color w:val="7030A0"/>
          <w:sz w:val="32"/>
          <w:szCs w:val="32"/>
        </w:rPr>
        <w:t>hipostase</w:t>
      </w:r>
      <w:proofErr w:type="spellEnd"/>
      <w:r w:rsidRPr="00F2353E">
        <w:rPr>
          <w:rFonts w:ascii="Arial" w:hAnsi="Arial" w:cs="Arial"/>
          <w:color w:val="FF0000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E desse modo</w:t>
      </w:r>
      <w:r w:rsidR="00B215B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215BE">
        <w:rPr>
          <w:rFonts w:ascii="Arial" w:hAnsi="Arial" w:cs="Arial"/>
          <w:sz w:val="32"/>
          <w:szCs w:val="32"/>
        </w:rPr>
        <w:t>Yeshua</w:t>
      </w:r>
      <w:proofErr w:type="spellEnd"/>
      <w:r w:rsidR="00B215BE">
        <w:rPr>
          <w:rFonts w:ascii="Arial" w:hAnsi="Arial" w:cs="Arial"/>
          <w:sz w:val="32"/>
          <w:szCs w:val="32"/>
        </w:rPr>
        <w:t xml:space="preserve"> foi capaz de permanecer - </w:t>
      </w:r>
      <w:r>
        <w:rPr>
          <w:rFonts w:ascii="Arial" w:hAnsi="Arial" w:cs="Arial"/>
          <w:sz w:val="32"/>
          <w:szCs w:val="32"/>
        </w:rPr>
        <w:t xml:space="preserve"> não sendo essência </w:t>
      </w:r>
      <w:r w:rsidR="00B215BE">
        <w:rPr>
          <w:rFonts w:ascii="Arial" w:hAnsi="Arial" w:cs="Arial"/>
          <w:sz w:val="32"/>
          <w:szCs w:val="32"/>
        </w:rPr>
        <w:t xml:space="preserve">divina - </w:t>
      </w:r>
      <w:r>
        <w:rPr>
          <w:rFonts w:ascii="Arial" w:hAnsi="Arial" w:cs="Arial"/>
          <w:sz w:val="32"/>
          <w:szCs w:val="32"/>
        </w:rPr>
        <w:t xml:space="preserve"> no seio das três Pessoas Substanciais: o Pai, o Filho e o Espírito Santo. Isto foi tornado possível porque </w:t>
      </w:r>
      <w:proofErr w:type="spellStart"/>
      <w:r w:rsidRPr="00B215BE">
        <w:rPr>
          <w:rFonts w:ascii="Arial" w:hAnsi="Arial" w:cs="Arial"/>
          <w:b/>
          <w:sz w:val="32"/>
          <w:szCs w:val="32"/>
        </w:rPr>
        <w:t>Yeshua</w:t>
      </w:r>
      <w:proofErr w:type="spellEnd"/>
      <w:r w:rsidRPr="00B215BE">
        <w:rPr>
          <w:rFonts w:ascii="Arial" w:hAnsi="Arial" w:cs="Arial"/>
          <w:b/>
          <w:sz w:val="32"/>
          <w:szCs w:val="32"/>
        </w:rPr>
        <w:t xml:space="preserve">  foi gerado substancialmente, </w:t>
      </w:r>
      <w:proofErr w:type="spellStart"/>
      <w:r w:rsidRPr="00B215BE">
        <w:rPr>
          <w:rFonts w:ascii="Arial" w:hAnsi="Arial" w:cs="Arial"/>
          <w:b/>
          <w:sz w:val="32"/>
          <w:szCs w:val="32"/>
        </w:rPr>
        <w:t>hipostaticamente</w:t>
      </w:r>
      <w:proofErr w:type="spellEnd"/>
      <w:r w:rsidRPr="00B215BE">
        <w:rPr>
          <w:rFonts w:ascii="Arial" w:hAnsi="Arial" w:cs="Arial"/>
          <w:b/>
          <w:sz w:val="32"/>
          <w:szCs w:val="32"/>
        </w:rPr>
        <w:t xml:space="preserve"> unido ao Verbo ou Logos</w:t>
      </w:r>
      <w:r w:rsidRPr="00B215B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e, por isto não foi destruído imediatamente após haver surgido. </w:t>
      </w:r>
      <w:r w:rsidRPr="00F2353E">
        <w:rPr>
          <w:rFonts w:ascii="Arial" w:hAnsi="Arial" w:cs="Arial"/>
          <w:b/>
          <w:color w:val="FF0000"/>
          <w:sz w:val="32"/>
          <w:szCs w:val="32"/>
        </w:rPr>
        <w:t xml:space="preserve">Na Trindade Santíssima havia agora um Ser </w:t>
      </w:r>
      <w:r w:rsidR="00B215BE">
        <w:rPr>
          <w:rFonts w:ascii="Arial" w:hAnsi="Arial" w:cs="Arial"/>
          <w:b/>
          <w:color w:val="FF0000"/>
          <w:sz w:val="32"/>
          <w:szCs w:val="32"/>
        </w:rPr>
        <w:t xml:space="preserve">– </w:t>
      </w:r>
      <w:proofErr w:type="spellStart"/>
      <w:r w:rsidR="00ED04E6">
        <w:rPr>
          <w:rFonts w:ascii="Arial" w:hAnsi="Arial" w:cs="Arial"/>
          <w:b/>
          <w:sz w:val="32"/>
          <w:szCs w:val="32"/>
        </w:rPr>
        <w:t>Monogene</w:t>
      </w:r>
      <w:proofErr w:type="spellEnd"/>
      <w:r w:rsidR="00B215BE" w:rsidRPr="00B215BE">
        <w:rPr>
          <w:rFonts w:ascii="Arial" w:hAnsi="Arial" w:cs="Arial"/>
          <w:b/>
          <w:sz w:val="32"/>
          <w:szCs w:val="32"/>
        </w:rPr>
        <w:t xml:space="preserve"> </w:t>
      </w:r>
      <w:r w:rsidR="00B215BE">
        <w:rPr>
          <w:rFonts w:ascii="Arial" w:hAnsi="Arial" w:cs="Arial"/>
          <w:b/>
          <w:color w:val="FF0000"/>
          <w:sz w:val="32"/>
          <w:szCs w:val="32"/>
        </w:rPr>
        <w:t xml:space="preserve">- </w:t>
      </w:r>
      <w:r w:rsidRPr="00F2353E">
        <w:rPr>
          <w:rFonts w:ascii="Arial" w:hAnsi="Arial" w:cs="Arial"/>
          <w:b/>
          <w:color w:val="FF0000"/>
          <w:sz w:val="32"/>
          <w:szCs w:val="32"/>
        </w:rPr>
        <w:t xml:space="preserve">o qual não era de essência divina, mas participava da divina substância, </w:t>
      </w:r>
      <w:r w:rsidRPr="00B215BE">
        <w:rPr>
          <w:rFonts w:ascii="Arial" w:hAnsi="Arial" w:cs="Arial"/>
          <w:b/>
          <w:sz w:val="32"/>
          <w:szCs w:val="32"/>
        </w:rPr>
        <w:t>consubstancial ao Pai EL.</w:t>
      </w:r>
    </w:p>
    <w:p w14:paraId="66CA0430" w14:textId="77777777" w:rsidR="00F2353E" w:rsidRPr="00F2353E" w:rsidRDefault="00F2353E" w:rsidP="00F2353E">
      <w:pPr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</w:pPr>
      <w:r w:rsidRPr="00F2353E"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 xml:space="preserve">Credo </w:t>
      </w:r>
      <w:proofErr w:type="spellStart"/>
      <w:r w:rsidRPr="00F2353E"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>Niceno</w:t>
      </w:r>
      <w:proofErr w:type="spellEnd"/>
      <w:r w:rsidRPr="00F2353E"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>-constantinopolitano</w:t>
      </w:r>
    </w:p>
    <w:p w14:paraId="481FDF38" w14:textId="77777777" w:rsidR="005E457C" w:rsidRDefault="00F2353E" w:rsidP="00F2353E">
      <w:pPr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</w:pPr>
      <w:r w:rsidRPr="00F2353E">
        <w:rPr>
          <w:rFonts w:ascii="Verdana" w:hAnsi="Verdana"/>
          <w:b/>
          <w:bCs/>
          <w:noProof/>
          <w:color w:val="FF0000"/>
          <w:sz w:val="32"/>
          <w:szCs w:val="32"/>
          <w:shd w:val="clear" w:color="auto" w:fill="FDFEFF"/>
          <w:lang w:val="en-US"/>
        </w:rPr>
        <w:drawing>
          <wp:inline distT="0" distB="0" distL="0" distR="0" wp14:anchorId="0E5D0FFC" wp14:editId="233AEFF2">
            <wp:extent cx="739775" cy="739775"/>
            <wp:effectExtent l="0" t="0" r="3175" b="3175"/>
            <wp:docPr id="2" name="Imagem 2" descr="C:\Users\Marlanfe\OneDrive\biopsicoenergetica\Documents\baphomet\church os st. 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anfe\OneDrive\biopsicoenergetica\Documents\baphomet\church os st. pe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F9BBF" w14:textId="09C34AED" w:rsidR="00F2353E" w:rsidRPr="00F2353E" w:rsidRDefault="00F2353E" w:rsidP="00F2353E">
      <w:pPr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</w:pPr>
      <w:r w:rsidRPr="00F2353E"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>Católicas</w:t>
      </w:r>
    </w:p>
    <w:p w14:paraId="44D6E752" w14:textId="77777777" w:rsidR="00F2353E" w:rsidRPr="00F2353E" w:rsidRDefault="00F2353E" w:rsidP="00F2353E">
      <w:pPr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</w:pPr>
      <w:r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  <w:t xml:space="preserve"> </w:t>
      </w:r>
    </w:p>
    <w:p w14:paraId="0375153A" w14:textId="77777777" w:rsidR="00F2353E" w:rsidRPr="00ED04E6" w:rsidRDefault="00F2353E" w:rsidP="00F2353E">
      <w:pPr>
        <w:rPr>
          <w:rFonts w:ascii="Verdana" w:hAnsi="Verdana"/>
          <w:b/>
          <w:bCs/>
          <w:sz w:val="32"/>
          <w:szCs w:val="32"/>
          <w:shd w:val="clear" w:color="auto" w:fill="FDFEFF"/>
        </w:rPr>
      </w:pPr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Credo in </w:t>
      </w: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unum</w:t>
      </w:r>
      <w:proofErr w:type="spellEnd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 deum</w:t>
      </w:r>
    </w:p>
    <w:p w14:paraId="3DBBFCC8" w14:textId="77777777" w:rsidR="00F2353E" w:rsidRPr="00ED04E6" w:rsidRDefault="00F2353E" w:rsidP="00F2353E">
      <w:pPr>
        <w:rPr>
          <w:rFonts w:ascii="Verdana" w:hAnsi="Verdana"/>
          <w:b/>
          <w:bCs/>
          <w:sz w:val="32"/>
          <w:szCs w:val="32"/>
          <w:shd w:val="clear" w:color="auto" w:fill="FDFEFF"/>
        </w:rPr>
      </w:pP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Patrem</w:t>
      </w:r>
      <w:proofErr w:type="spellEnd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 </w:t>
      </w: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omnipotentem</w:t>
      </w:r>
      <w:proofErr w:type="spellEnd"/>
    </w:p>
    <w:p w14:paraId="6FDD4CA9" w14:textId="77777777" w:rsidR="00F2353E" w:rsidRPr="00ED04E6" w:rsidRDefault="00F2353E" w:rsidP="00F2353E">
      <w:pPr>
        <w:rPr>
          <w:rFonts w:ascii="Verdana" w:hAnsi="Verdana"/>
          <w:b/>
          <w:bCs/>
          <w:sz w:val="32"/>
          <w:szCs w:val="32"/>
          <w:shd w:val="clear" w:color="auto" w:fill="FDFEFF"/>
        </w:rPr>
      </w:pP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Factorem</w:t>
      </w:r>
      <w:proofErr w:type="spellEnd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 </w:t>
      </w: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cæli</w:t>
      </w:r>
      <w:proofErr w:type="spellEnd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 et </w:t>
      </w: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terræ</w:t>
      </w:r>
      <w:proofErr w:type="spellEnd"/>
    </w:p>
    <w:p w14:paraId="17D2DE97" w14:textId="77777777" w:rsidR="00F2353E" w:rsidRPr="00ED04E6" w:rsidRDefault="00F2353E" w:rsidP="00F2353E">
      <w:pPr>
        <w:rPr>
          <w:rFonts w:ascii="Verdana" w:hAnsi="Verdana"/>
          <w:b/>
          <w:bCs/>
          <w:sz w:val="32"/>
          <w:szCs w:val="32"/>
          <w:shd w:val="clear" w:color="auto" w:fill="FDFEFF"/>
        </w:rPr>
      </w:pP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Visibilium</w:t>
      </w:r>
      <w:proofErr w:type="spellEnd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 </w:t>
      </w: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omnium</w:t>
      </w:r>
      <w:proofErr w:type="spellEnd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 et </w:t>
      </w: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invisibilium</w:t>
      </w:r>
      <w:proofErr w:type="spellEnd"/>
      <w:r w:rsidR="00B215BE"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.</w:t>
      </w:r>
    </w:p>
    <w:p w14:paraId="0FB20F9D" w14:textId="77777777" w:rsidR="00F2353E" w:rsidRPr="00F2353E" w:rsidRDefault="00F2353E" w:rsidP="00F2353E">
      <w:pPr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</w:pPr>
    </w:p>
    <w:p w14:paraId="3D0DBBD3" w14:textId="77777777" w:rsidR="00F2353E" w:rsidRPr="005C09CD" w:rsidRDefault="00B215BE" w:rsidP="00F2353E">
      <w:pPr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</w:pPr>
      <w:r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 xml:space="preserve">Et in </w:t>
      </w:r>
      <w:proofErr w:type="spellStart"/>
      <w:r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>unum</w:t>
      </w:r>
      <w:proofErr w:type="spellEnd"/>
      <w:r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 xml:space="preserve"> </w:t>
      </w:r>
      <w:proofErr w:type="spellStart"/>
      <w:r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>D</w:t>
      </w:r>
      <w:r w:rsidR="00F2353E" w:rsidRPr="005C09CD"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>ominum</w:t>
      </w:r>
      <w:proofErr w:type="spellEnd"/>
      <w:r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 xml:space="preserve"> </w:t>
      </w:r>
      <w:proofErr w:type="spellStart"/>
      <w:r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>nostrum</w:t>
      </w:r>
      <w:proofErr w:type="spellEnd"/>
    </w:p>
    <w:p w14:paraId="52EB538F" w14:textId="77777777" w:rsidR="00F2353E" w:rsidRPr="005C09CD" w:rsidRDefault="00B215BE" w:rsidP="00F2353E">
      <w:pPr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</w:pPr>
      <w:proofErr w:type="spellStart"/>
      <w:r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>Iesum</w:t>
      </w:r>
      <w:proofErr w:type="spellEnd"/>
      <w:r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 xml:space="preserve"> </w:t>
      </w:r>
      <w:proofErr w:type="spellStart"/>
      <w:r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>C</w:t>
      </w:r>
      <w:r w:rsidR="00F2353E" w:rsidRPr="005C09CD"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>hristum</w:t>
      </w:r>
      <w:proofErr w:type="spellEnd"/>
    </w:p>
    <w:p w14:paraId="28F180D9" w14:textId="77777777" w:rsidR="00F2353E" w:rsidRPr="00ED04E6" w:rsidRDefault="00F2353E" w:rsidP="00F2353E">
      <w:pPr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</w:pPr>
      <w:proofErr w:type="spellStart"/>
      <w:r w:rsidRPr="00ED04E6"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  <w:t>Filium</w:t>
      </w:r>
      <w:proofErr w:type="spellEnd"/>
      <w:r w:rsidRPr="00ED04E6"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  <w:t xml:space="preserve"> dei </w:t>
      </w:r>
      <w:proofErr w:type="spellStart"/>
      <w:r w:rsidRPr="00ED04E6"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  <w:t>unigenitum</w:t>
      </w:r>
      <w:proofErr w:type="spellEnd"/>
    </w:p>
    <w:p w14:paraId="53E8CDE3" w14:textId="77777777" w:rsidR="00F2353E" w:rsidRPr="005C09CD" w:rsidRDefault="00F2353E" w:rsidP="00F2353E">
      <w:pPr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</w:pPr>
      <w:r w:rsidRPr="005C09CD"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lastRenderedPageBreak/>
        <w:t xml:space="preserve">Et </w:t>
      </w:r>
      <w:proofErr w:type="spellStart"/>
      <w:r w:rsidRPr="005C09CD"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>ex</w:t>
      </w:r>
      <w:proofErr w:type="spellEnd"/>
      <w:r w:rsidRPr="005C09CD"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 xml:space="preserve"> </w:t>
      </w:r>
      <w:proofErr w:type="spellStart"/>
      <w:r w:rsidRPr="005C09CD"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>patre</w:t>
      </w:r>
      <w:proofErr w:type="spellEnd"/>
      <w:r w:rsidRPr="005C09CD"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 xml:space="preserve"> </w:t>
      </w:r>
      <w:proofErr w:type="spellStart"/>
      <w:r w:rsidRPr="005C09CD"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>natum</w:t>
      </w:r>
      <w:proofErr w:type="spellEnd"/>
      <w:r w:rsidRPr="005C09CD"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 xml:space="preserve">, ante </w:t>
      </w:r>
      <w:proofErr w:type="spellStart"/>
      <w:r w:rsidRPr="005C09CD"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>omnia</w:t>
      </w:r>
      <w:proofErr w:type="spellEnd"/>
      <w:r w:rsidRPr="005C09CD"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 xml:space="preserve"> </w:t>
      </w:r>
      <w:proofErr w:type="spellStart"/>
      <w:r w:rsidRPr="005C09CD"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>sæcula</w:t>
      </w:r>
      <w:proofErr w:type="spellEnd"/>
      <w:r w:rsidR="00B215BE"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>.</w:t>
      </w:r>
    </w:p>
    <w:p w14:paraId="252F5B21" w14:textId="77777777" w:rsidR="00F2353E" w:rsidRPr="00F2353E" w:rsidRDefault="00F2353E" w:rsidP="00F2353E">
      <w:pPr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</w:pPr>
    </w:p>
    <w:p w14:paraId="24C7B66A" w14:textId="77777777" w:rsidR="00F2353E" w:rsidRPr="00ED04E6" w:rsidRDefault="00F2353E" w:rsidP="00F2353E">
      <w:pPr>
        <w:rPr>
          <w:rFonts w:ascii="Verdana" w:hAnsi="Verdana"/>
          <w:b/>
          <w:bCs/>
          <w:sz w:val="32"/>
          <w:szCs w:val="32"/>
          <w:shd w:val="clear" w:color="auto" w:fill="FDFEFF"/>
        </w:rPr>
      </w:pPr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Deum de </w:t>
      </w: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deo</w:t>
      </w:r>
      <w:proofErr w:type="spellEnd"/>
    </w:p>
    <w:p w14:paraId="1CADC78B" w14:textId="77777777" w:rsidR="00F2353E" w:rsidRPr="00ED04E6" w:rsidRDefault="00B215BE" w:rsidP="00F2353E">
      <w:pPr>
        <w:rPr>
          <w:rFonts w:ascii="Verdana" w:hAnsi="Verdana"/>
          <w:b/>
          <w:bCs/>
          <w:sz w:val="32"/>
          <w:szCs w:val="32"/>
          <w:shd w:val="clear" w:color="auto" w:fill="FDFEFF"/>
        </w:rPr>
      </w:pP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Lumen</w:t>
      </w:r>
      <w:proofErr w:type="spellEnd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 de </w:t>
      </w: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L</w:t>
      </w:r>
      <w:r w:rsidR="00F2353E"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umine</w:t>
      </w:r>
      <w:proofErr w:type="spellEnd"/>
    </w:p>
    <w:p w14:paraId="51CCDA77" w14:textId="77777777" w:rsidR="00F2353E" w:rsidRPr="00ED04E6" w:rsidRDefault="00B215BE" w:rsidP="00F2353E">
      <w:pPr>
        <w:rPr>
          <w:rFonts w:ascii="Verdana" w:hAnsi="Verdana"/>
          <w:b/>
          <w:bCs/>
          <w:sz w:val="32"/>
          <w:szCs w:val="32"/>
          <w:shd w:val="clear" w:color="auto" w:fill="FDFEFF"/>
        </w:rPr>
      </w:pPr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Deum </w:t>
      </w: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verum</w:t>
      </w:r>
      <w:proofErr w:type="spellEnd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 de </w:t>
      </w: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D</w:t>
      </w:r>
      <w:r w:rsidR="00F2353E"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eo</w:t>
      </w:r>
      <w:proofErr w:type="spellEnd"/>
      <w:r w:rsidR="00F2353E"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 vero</w:t>
      </w:r>
    </w:p>
    <w:p w14:paraId="3AE5DF32" w14:textId="77777777" w:rsidR="00F2353E" w:rsidRPr="00F2353E" w:rsidRDefault="00F2353E" w:rsidP="00F2353E">
      <w:pPr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</w:pPr>
    </w:p>
    <w:p w14:paraId="1FB06472" w14:textId="77777777" w:rsidR="00F2353E" w:rsidRPr="00B215BE" w:rsidRDefault="00F2353E" w:rsidP="00F2353E">
      <w:pPr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</w:pPr>
      <w:proofErr w:type="spellStart"/>
      <w:r w:rsidRPr="00B215BE"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>Genitum</w:t>
      </w:r>
      <w:proofErr w:type="spellEnd"/>
      <w:r w:rsidRPr="00B215BE"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 xml:space="preserve">, non </w:t>
      </w:r>
      <w:proofErr w:type="spellStart"/>
      <w:r w:rsidRPr="00B215BE">
        <w:rPr>
          <w:rFonts w:ascii="Verdana" w:hAnsi="Verdana"/>
          <w:b/>
          <w:bCs/>
          <w:color w:val="7030A0"/>
          <w:sz w:val="32"/>
          <w:szCs w:val="32"/>
          <w:shd w:val="clear" w:color="auto" w:fill="FDFEFF"/>
        </w:rPr>
        <w:t>factum</w:t>
      </w:r>
      <w:proofErr w:type="spellEnd"/>
    </w:p>
    <w:p w14:paraId="4D0A36BD" w14:textId="77777777" w:rsidR="00F2353E" w:rsidRPr="00ED04E6" w:rsidRDefault="00F2353E" w:rsidP="00F2353E">
      <w:pPr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</w:pPr>
      <w:proofErr w:type="spellStart"/>
      <w:r w:rsidRPr="00ED04E6"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  <w:t>Consubstatialem</w:t>
      </w:r>
      <w:proofErr w:type="spellEnd"/>
      <w:r w:rsidRPr="00ED04E6"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  <w:t xml:space="preserve"> </w:t>
      </w:r>
      <w:proofErr w:type="spellStart"/>
      <w:r w:rsidRPr="00ED04E6"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  <w:t>patri</w:t>
      </w:r>
      <w:proofErr w:type="spellEnd"/>
      <w:r w:rsidRPr="00ED04E6"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  <w:t>:</w:t>
      </w:r>
    </w:p>
    <w:p w14:paraId="1BE2DBE3" w14:textId="77777777" w:rsidR="00F2353E" w:rsidRPr="00ED04E6" w:rsidRDefault="00B215BE" w:rsidP="00F2353E">
      <w:pPr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</w:pPr>
      <w:r w:rsidRPr="00ED04E6"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  <w:t>Per Q</w:t>
      </w:r>
      <w:r w:rsidR="00F2353E" w:rsidRPr="00ED04E6"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  <w:t xml:space="preserve">uem </w:t>
      </w:r>
      <w:proofErr w:type="spellStart"/>
      <w:r w:rsidR="00F2353E" w:rsidRPr="00ED04E6"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  <w:t>omnia</w:t>
      </w:r>
      <w:proofErr w:type="spellEnd"/>
      <w:r w:rsidR="00F2353E" w:rsidRPr="00ED04E6"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  <w:t xml:space="preserve"> </w:t>
      </w:r>
      <w:proofErr w:type="spellStart"/>
      <w:r w:rsidR="00F2353E" w:rsidRPr="00ED04E6"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  <w:t>facta</w:t>
      </w:r>
      <w:proofErr w:type="spellEnd"/>
      <w:r w:rsidR="00F2353E" w:rsidRPr="00ED04E6"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  <w:t xml:space="preserve"> sunt</w:t>
      </w:r>
      <w:r w:rsidRPr="00ED04E6"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  <w:t>.</w:t>
      </w:r>
    </w:p>
    <w:p w14:paraId="691A442B" w14:textId="77777777" w:rsidR="00F2353E" w:rsidRPr="00F2353E" w:rsidRDefault="00F2353E" w:rsidP="00F2353E">
      <w:pPr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</w:pPr>
    </w:p>
    <w:p w14:paraId="2FB60202" w14:textId="77777777" w:rsidR="00F2353E" w:rsidRPr="00ED04E6" w:rsidRDefault="00F2353E" w:rsidP="00F2353E">
      <w:pPr>
        <w:rPr>
          <w:rFonts w:ascii="Verdana" w:hAnsi="Verdana"/>
          <w:b/>
          <w:bCs/>
          <w:sz w:val="32"/>
          <w:szCs w:val="32"/>
          <w:shd w:val="clear" w:color="auto" w:fill="FDFEFF"/>
        </w:rPr>
      </w:pP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Qui</w:t>
      </w:r>
      <w:proofErr w:type="spellEnd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 </w:t>
      </w: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propter</w:t>
      </w:r>
      <w:proofErr w:type="spellEnd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 nos homines</w:t>
      </w:r>
    </w:p>
    <w:p w14:paraId="7477DF24" w14:textId="77777777" w:rsidR="00F2353E" w:rsidRPr="00ED04E6" w:rsidRDefault="00F2353E" w:rsidP="00F2353E">
      <w:pPr>
        <w:rPr>
          <w:rFonts w:ascii="Verdana" w:hAnsi="Verdana"/>
          <w:b/>
          <w:bCs/>
          <w:sz w:val="32"/>
          <w:szCs w:val="32"/>
          <w:shd w:val="clear" w:color="auto" w:fill="FDFEFF"/>
        </w:rPr>
      </w:pPr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Et </w:t>
      </w: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propter</w:t>
      </w:r>
      <w:proofErr w:type="spellEnd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 </w:t>
      </w: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nostram</w:t>
      </w:r>
      <w:proofErr w:type="spellEnd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 </w:t>
      </w: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salutem</w:t>
      </w:r>
      <w:proofErr w:type="spellEnd"/>
      <w:r w:rsidR="00B215BE"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,</w:t>
      </w:r>
    </w:p>
    <w:p w14:paraId="35B84ECE" w14:textId="77777777" w:rsidR="00F2353E" w:rsidRPr="00ED04E6" w:rsidRDefault="00F2353E" w:rsidP="00F2353E">
      <w:pPr>
        <w:rPr>
          <w:rFonts w:ascii="Verdana" w:hAnsi="Verdana"/>
          <w:b/>
          <w:bCs/>
          <w:sz w:val="32"/>
          <w:szCs w:val="32"/>
          <w:shd w:val="clear" w:color="auto" w:fill="FDFEFF"/>
        </w:rPr>
      </w:pP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Descendit</w:t>
      </w:r>
      <w:proofErr w:type="spellEnd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 de </w:t>
      </w: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cælis</w:t>
      </w:r>
      <w:proofErr w:type="spellEnd"/>
    </w:p>
    <w:p w14:paraId="7AB40FDF" w14:textId="77777777" w:rsidR="00F2353E" w:rsidRPr="00ED04E6" w:rsidRDefault="00F2353E" w:rsidP="00F2353E">
      <w:pPr>
        <w:rPr>
          <w:rFonts w:ascii="Verdana" w:hAnsi="Verdana"/>
          <w:b/>
          <w:bCs/>
          <w:sz w:val="32"/>
          <w:szCs w:val="32"/>
          <w:shd w:val="clear" w:color="auto" w:fill="FDFEFF"/>
        </w:rPr>
      </w:pPr>
    </w:p>
    <w:p w14:paraId="68D1D273" w14:textId="77777777" w:rsidR="00F2353E" w:rsidRPr="00ED04E6" w:rsidRDefault="00B215BE" w:rsidP="00F2353E">
      <w:pPr>
        <w:rPr>
          <w:rFonts w:ascii="Verdana" w:hAnsi="Verdana"/>
          <w:b/>
          <w:bCs/>
          <w:sz w:val="32"/>
          <w:szCs w:val="32"/>
          <w:shd w:val="clear" w:color="auto" w:fill="FDFEFF"/>
        </w:rPr>
      </w:pPr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Et </w:t>
      </w: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incarnatus</w:t>
      </w:r>
      <w:proofErr w:type="spellEnd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 est de </w:t>
      </w: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Spiritu</w:t>
      </w:r>
      <w:proofErr w:type="spellEnd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 </w:t>
      </w: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S</w:t>
      </w:r>
      <w:r w:rsidR="00F2353E"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ancto</w:t>
      </w:r>
      <w:proofErr w:type="spellEnd"/>
    </w:p>
    <w:p w14:paraId="54836A1B" w14:textId="77777777" w:rsidR="00F2353E" w:rsidRPr="00ED04E6" w:rsidRDefault="00ED04E6" w:rsidP="00F2353E">
      <w:pPr>
        <w:rPr>
          <w:rFonts w:ascii="Verdana" w:hAnsi="Verdana"/>
          <w:b/>
          <w:bCs/>
          <w:sz w:val="32"/>
          <w:szCs w:val="32"/>
          <w:shd w:val="clear" w:color="auto" w:fill="FDFEFF"/>
        </w:rPr>
      </w:pPr>
      <w:proofErr w:type="spellStart"/>
      <w:r>
        <w:rPr>
          <w:rFonts w:ascii="Verdana" w:hAnsi="Verdana"/>
          <w:b/>
          <w:bCs/>
          <w:sz w:val="32"/>
          <w:szCs w:val="32"/>
          <w:shd w:val="clear" w:color="auto" w:fill="FDFEFF"/>
        </w:rPr>
        <w:t>Ex</w:t>
      </w:r>
      <w:proofErr w:type="spellEnd"/>
      <w:r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 M</w:t>
      </w:r>
      <w:r w:rsidR="00F2353E"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aria </w:t>
      </w:r>
      <w:proofErr w:type="spellStart"/>
      <w:r w:rsidR="00F2353E"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virgine</w:t>
      </w:r>
      <w:proofErr w:type="spellEnd"/>
      <w:r w:rsidR="00F2353E"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:</w:t>
      </w:r>
    </w:p>
    <w:p w14:paraId="508A6FF7" w14:textId="77777777" w:rsidR="00056689" w:rsidRPr="00ED04E6" w:rsidRDefault="00F2353E" w:rsidP="00F2353E">
      <w:pPr>
        <w:rPr>
          <w:rFonts w:ascii="Verdana" w:hAnsi="Verdana"/>
          <w:b/>
          <w:bCs/>
          <w:sz w:val="32"/>
          <w:szCs w:val="32"/>
          <w:shd w:val="clear" w:color="auto" w:fill="FDFEFF"/>
        </w:rPr>
      </w:pPr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Et homo </w:t>
      </w:r>
      <w:proofErr w:type="spellStart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factus</w:t>
      </w:r>
      <w:proofErr w:type="spellEnd"/>
      <w:r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 xml:space="preserve"> est</w:t>
      </w:r>
      <w:r w:rsidR="005C09CD" w:rsidRPr="00ED04E6">
        <w:rPr>
          <w:rFonts w:ascii="Verdana" w:hAnsi="Verdana"/>
          <w:b/>
          <w:bCs/>
          <w:sz w:val="32"/>
          <w:szCs w:val="32"/>
          <w:shd w:val="clear" w:color="auto" w:fill="FDFEFF"/>
        </w:rPr>
        <w:t>.</w:t>
      </w:r>
    </w:p>
    <w:p w14:paraId="69F62E9E" w14:textId="77777777" w:rsidR="005C09CD" w:rsidRPr="005C09CD" w:rsidRDefault="005C09CD" w:rsidP="005C09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pt-BR"/>
        </w:rPr>
        <w:t>(</w:t>
      </w:r>
      <w:hyperlink r:id="rId9" w:history="1">
        <w:r w:rsidRPr="005C09CD">
          <w:rPr>
            <w:rFonts w:ascii="Arial" w:eastAsia="Times New Roman" w:hAnsi="Arial" w:cs="Arial"/>
            <w:color w:val="660099"/>
            <w:sz w:val="27"/>
            <w:szCs w:val="27"/>
            <w:lang w:eastAsia="pt-BR"/>
          </w:rPr>
          <w:t xml:space="preserve">Credo </w:t>
        </w:r>
        <w:proofErr w:type="spellStart"/>
        <w:r w:rsidRPr="005C09CD">
          <w:rPr>
            <w:rFonts w:ascii="Arial" w:eastAsia="Times New Roman" w:hAnsi="Arial" w:cs="Arial"/>
            <w:color w:val="660099"/>
            <w:sz w:val="27"/>
            <w:szCs w:val="27"/>
            <w:lang w:eastAsia="pt-BR"/>
          </w:rPr>
          <w:t>Niceno</w:t>
        </w:r>
        <w:proofErr w:type="spellEnd"/>
        <w:r w:rsidRPr="005C09CD">
          <w:rPr>
            <w:rFonts w:ascii="Arial" w:eastAsia="Times New Roman" w:hAnsi="Arial" w:cs="Arial"/>
            <w:color w:val="660099"/>
            <w:sz w:val="27"/>
            <w:szCs w:val="27"/>
            <w:lang w:eastAsia="pt-BR"/>
          </w:rPr>
          <w:t xml:space="preserve">-constantinopolitano </w:t>
        </w:r>
        <w:r>
          <w:rPr>
            <w:rFonts w:ascii="Arial" w:eastAsia="Times New Roman" w:hAnsi="Arial" w:cs="Arial"/>
            <w:color w:val="660099"/>
            <w:sz w:val="27"/>
            <w:szCs w:val="27"/>
            <w:lang w:eastAsia="pt-BR"/>
          </w:rPr>
          <w:t>–</w:t>
        </w:r>
        <w:r w:rsidRPr="005C09CD">
          <w:rPr>
            <w:rFonts w:ascii="Arial" w:eastAsia="Times New Roman" w:hAnsi="Arial" w:cs="Arial"/>
            <w:color w:val="660099"/>
            <w:sz w:val="27"/>
            <w:szCs w:val="27"/>
            <w:lang w:eastAsia="pt-BR"/>
          </w:rPr>
          <w:t xml:space="preserve"> Católicas | Letras.mus.br</w:t>
        </w:r>
      </w:hyperlink>
      <w:r>
        <w:rPr>
          <w:rFonts w:ascii="Arial" w:eastAsia="Times New Roman" w:hAnsi="Arial" w:cs="Arial"/>
          <w:color w:val="222222"/>
          <w:sz w:val="27"/>
          <w:szCs w:val="27"/>
          <w:lang w:eastAsia="pt-BR"/>
        </w:rPr>
        <w:t xml:space="preserve"> </w:t>
      </w:r>
      <w:r w:rsidRPr="005C09CD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Letras.mus.br › Gospel/Religioso › Católicas</w:t>
      </w:r>
      <w:r>
        <w:rPr>
          <w:rFonts w:ascii="Arial" w:eastAsia="Times New Roman" w:hAnsi="Arial" w:cs="Arial"/>
          <w:color w:val="006621"/>
          <w:sz w:val="21"/>
          <w:szCs w:val="21"/>
          <w:lang w:eastAsia="pt-BR"/>
        </w:rPr>
        <w:t>)</w:t>
      </w:r>
    </w:p>
    <w:p w14:paraId="24676613" w14:textId="77777777" w:rsidR="005C09CD" w:rsidRPr="005C09CD" w:rsidRDefault="005C09CD" w:rsidP="005C09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  <w:lang w:eastAsia="pt-BR"/>
        </w:rPr>
      </w:pPr>
    </w:p>
    <w:p w14:paraId="2DC3B85A" w14:textId="77777777" w:rsidR="005C09CD" w:rsidRDefault="005C09CD" w:rsidP="00F2353E">
      <w:pPr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</w:pPr>
    </w:p>
    <w:p w14:paraId="241E28F0" w14:textId="77777777" w:rsidR="005E457C" w:rsidRDefault="005E457C" w:rsidP="00F2353E">
      <w:pPr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</w:pPr>
    </w:p>
    <w:p w14:paraId="34153390" w14:textId="77777777" w:rsidR="005E457C" w:rsidRDefault="005E457C" w:rsidP="00F2353E">
      <w:pPr>
        <w:rPr>
          <w:rFonts w:ascii="Verdana" w:hAnsi="Verdana"/>
          <w:b/>
          <w:bCs/>
          <w:color w:val="FF0000"/>
          <w:sz w:val="32"/>
          <w:szCs w:val="32"/>
          <w:shd w:val="clear" w:color="auto" w:fill="FDFEFF"/>
        </w:rPr>
      </w:pPr>
    </w:p>
    <w:p w14:paraId="4884192E" w14:textId="77777777" w:rsidR="005C09CD" w:rsidRPr="005C09CD" w:rsidRDefault="005E457C" w:rsidP="005C09CD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  <w:hyperlink r:id="rId10" w:history="1">
        <w:r w:rsidR="005C09CD" w:rsidRPr="005C09CD">
          <w:rPr>
            <w:rFonts w:ascii="Arial" w:eastAsia="Times New Roman" w:hAnsi="Arial" w:cs="Arial"/>
            <w:b/>
            <w:bCs/>
            <w:color w:val="000000"/>
            <w:sz w:val="32"/>
            <w:szCs w:val="32"/>
            <w:bdr w:val="none" w:sz="0" w:space="0" w:color="auto" w:frame="1"/>
            <w:lang w:eastAsia="pt-BR"/>
          </w:rPr>
          <w:t>CREDO NICENO-CONSTANTINOPOLITANO</w:t>
        </w:r>
      </w:hyperlink>
    </w:p>
    <w:p w14:paraId="0EC6D44D" w14:textId="77777777" w:rsidR="005C09CD" w:rsidRDefault="005C09CD" w:rsidP="005C09C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030A0"/>
          <w:sz w:val="32"/>
          <w:szCs w:val="32"/>
          <w:bdr w:val="none" w:sz="0" w:space="0" w:color="auto" w:frame="1"/>
          <w:lang w:eastAsia="pt-BR"/>
        </w:rPr>
      </w:pPr>
      <w:r w:rsidRPr="005C09CD">
        <w:rPr>
          <w:rFonts w:ascii="Arial" w:eastAsia="Times New Roman" w:hAnsi="Arial" w:cs="Arial"/>
          <w:color w:val="7030A0"/>
          <w:sz w:val="32"/>
          <w:szCs w:val="32"/>
          <w:bdr w:val="none" w:sz="0" w:space="0" w:color="auto" w:frame="1"/>
          <w:lang w:eastAsia="pt-BR"/>
        </w:rPr>
        <w:t>Publicado em</w:t>
      </w:r>
      <w:r w:rsidRPr="005C09CD">
        <w:rPr>
          <w:rFonts w:ascii="Arial" w:eastAsia="Times New Roman" w:hAnsi="Arial" w:cs="Arial"/>
          <w:color w:val="7030A0"/>
          <w:sz w:val="32"/>
          <w:szCs w:val="32"/>
          <w:lang w:eastAsia="pt-BR"/>
        </w:rPr>
        <w:t> </w:t>
      </w:r>
      <w:hyperlink r:id="rId11" w:tooltip="7:49" w:history="1">
        <w:r w:rsidRPr="005C09CD">
          <w:rPr>
            <w:rFonts w:ascii="Arial" w:eastAsia="Times New Roman" w:hAnsi="Arial" w:cs="Arial"/>
            <w:color w:val="7030A0"/>
            <w:sz w:val="32"/>
            <w:szCs w:val="32"/>
            <w:u w:val="single"/>
            <w:bdr w:val="none" w:sz="0" w:space="0" w:color="auto" w:frame="1"/>
            <w:lang w:eastAsia="pt-BR"/>
          </w:rPr>
          <w:t>25 de dezembro de 2010</w:t>
        </w:r>
      </w:hyperlink>
      <w:r w:rsidRPr="005C09CD">
        <w:rPr>
          <w:rFonts w:ascii="Arial" w:eastAsia="Times New Roman" w:hAnsi="Arial" w:cs="Arial"/>
          <w:color w:val="7030A0"/>
          <w:sz w:val="32"/>
          <w:szCs w:val="32"/>
          <w:lang w:eastAsia="pt-BR"/>
        </w:rPr>
        <w:t xml:space="preserve">  </w:t>
      </w:r>
      <w:r w:rsidRPr="005C09CD">
        <w:rPr>
          <w:rFonts w:ascii="Arial" w:eastAsia="Times New Roman" w:hAnsi="Arial" w:cs="Arial"/>
          <w:color w:val="7030A0"/>
          <w:sz w:val="32"/>
          <w:szCs w:val="32"/>
          <w:bdr w:val="none" w:sz="0" w:space="0" w:color="auto" w:frame="1"/>
          <w:lang w:eastAsia="pt-BR"/>
        </w:rPr>
        <w:t>por </w:t>
      </w:r>
      <w:hyperlink r:id="rId12" w:tooltip="Ver todos posts por saldaterraeluzdomundo" w:history="1">
        <w:proofErr w:type="spellStart"/>
        <w:r w:rsidRPr="005C09CD">
          <w:rPr>
            <w:rFonts w:ascii="Arial" w:eastAsia="Times New Roman" w:hAnsi="Arial" w:cs="Arial"/>
            <w:color w:val="7030A0"/>
            <w:sz w:val="32"/>
            <w:szCs w:val="32"/>
            <w:u w:val="single"/>
            <w:bdr w:val="none" w:sz="0" w:space="0" w:color="auto" w:frame="1"/>
            <w:lang w:eastAsia="pt-BR"/>
          </w:rPr>
          <w:t>saldaterraeluzdomundo</w:t>
        </w:r>
        <w:proofErr w:type="spellEnd"/>
      </w:hyperlink>
    </w:p>
    <w:p w14:paraId="7CCB5899" w14:textId="77777777" w:rsidR="00B215BE" w:rsidRPr="005C09CD" w:rsidRDefault="00B215BE" w:rsidP="005C09C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030A0"/>
          <w:sz w:val="32"/>
          <w:szCs w:val="32"/>
          <w:lang w:eastAsia="pt-BR"/>
        </w:rPr>
      </w:pPr>
    </w:p>
    <w:p w14:paraId="2012E27D" w14:textId="77777777" w:rsidR="005C09CD" w:rsidRPr="005C09CD" w:rsidRDefault="00B215BE" w:rsidP="005C09CD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pt-BR"/>
        </w:rPr>
      </w:pP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       O C</w:t>
      </w:r>
      <w:r w:rsidR="005C09CD"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redo é uma fórmula doutrinária ou </w:t>
      </w:r>
      <w:hyperlink r:id="rId13" w:tooltip="Profissão de Fé (página não existe)" w:history="1">
        <w:r w:rsidR="005C09CD" w:rsidRPr="005C09CD">
          <w:rPr>
            <w:rFonts w:ascii="Georgia" w:eastAsia="Times New Roman" w:hAnsi="Georgia" w:cs="Times New Roman"/>
            <w:b/>
            <w:bCs/>
            <w:color w:val="743399"/>
            <w:sz w:val="32"/>
            <w:szCs w:val="32"/>
            <w:u w:val="single"/>
            <w:bdr w:val="none" w:sz="0" w:space="0" w:color="auto" w:frame="1"/>
            <w:lang w:eastAsia="pt-BR"/>
          </w:rPr>
          <w:t>profissão de fé</w:t>
        </w:r>
      </w:hyperlink>
      <w:r w:rsidR="005C09CD"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. No </w:t>
      </w:r>
      <w:hyperlink r:id="rId14" w:tooltip="Cristianismo" w:history="1">
        <w:r w:rsidR="005C09CD" w:rsidRPr="005C09CD">
          <w:rPr>
            <w:rFonts w:ascii="Georgia" w:eastAsia="Times New Roman" w:hAnsi="Georgia" w:cs="Times New Roman"/>
            <w:b/>
            <w:bCs/>
            <w:color w:val="743399"/>
            <w:sz w:val="32"/>
            <w:szCs w:val="32"/>
            <w:u w:val="single"/>
            <w:bdr w:val="none" w:sz="0" w:space="0" w:color="auto" w:frame="1"/>
            <w:lang w:eastAsia="pt-BR"/>
          </w:rPr>
          <w:t>Cristianismo</w:t>
        </w:r>
      </w:hyperlink>
      <w:r w:rsidR="005C09CD"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, também é conhecido como </w:t>
      </w: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“</w:t>
      </w:r>
      <w:r w:rsidR="005C09CD"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símbolo dos apóstolos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”</w:t>
      </w:r>
      <w:r w:rsidR="005C09CD"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. A palavra tem origem na palavra </w:t>
      </w: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“</w:t>
      </w:r>
      <w:r w:rsidR="005C09CD"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credo</w:t>
      </w:r>
      <w:r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”</w:t>
      </w:r>
      <w:r w:rsidR="005C09CD"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 que significa </w:t>
      </w:r>
      <w:r w:rsidR="005C09CD"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creio</w:t>
      </w:r>
      <w:r w:rsidR="005C09CD"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.</w:t>
      </w:r>
    </w:p>
    <w:p w14:paraId="0F87A776" w14:textId="77777777" w:rsidR="005C09CD" w:rsidRPr="005C09CD" w:rsidRDefault="005600EC" w:rsidP="005C09CD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pt-BR"/>
        </w:rPr>
      </w:pP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      O C</w:t>
      </w:r>
      <w:r w:rsidR="005C09CD"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redo era</w:t>
      </w: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,</w:t>
      </w:r>
      <w:r w:rsidR="005C09CD"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a princípio</w:t>
      </w: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,</w:t>
      </w:r>
      <w:r w:rsidR="005C09CD"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uma proclamação </w:t>
      </w:r>
      <w:hyperlink r:id="rId15" w:tooltip="Batismo" w:history="1">
        <w:r w:rsidR="005C09CD" w:rsidRPr="005C09CD">
          <w:rPr>
            <w:rFonts w:ascii="Georgia" w:eastAsia="Times New Roman" w:hAnsi="Georgia" w:cs="Times New Roman"/>
            <w:b/>
            <w:bCs/>
            <w:color w:val="743399"/>
            <w:sz w:val="32"/>
            <w:szCs w:val="32"/>
            <w:u w:val="single"/>
            <w:bdr w:val="none" w:sz="0" w:space="0" w:color="auto" w:frame="1"/>
            <w:lang w:eastAsia="pt-BR"/>
          </w:rPr>
          <w:t>batismal</w:t>
        </w:r>
      </w:hyperlink>
      <w:r w:rsidR="005C09CD"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 enunciada pelo </w:t>
      </w:r>
      <w:hyperlink r:id="rId16" w:tooltip="Catecúmeno" w:history="1">
        <w:r w:rsidR="005C09CD" w:rsidRPr="005C09CD">
          <w:rPr>
            <w:rFonts w:ascii="Georgia" w:eastAsia="Times New Roman" w:hAnsi="Georgia" w:cs="Times New Roman"/>
            <w:b/>
            <w:bCs/>
            <w:color w:val="743399"/>
            <w:sz w:val="32"/>
            <w:szCs w:val="32"/>
            <w:u w:val="single"/>
            <w:bdr w:val="none" w:sz="0" w:space="0" w:color="auto" w:frame="1"/>
            <w:lang w:eastAsia="pt-BR"/>
          </w:rPr>
          <w:t>catecúmeno</w:t>
        </w:r>
      </w:hyperlink>
      <w:r w:rsidR="005C09CD"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, contendo as proposições </w:t>
      </w: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- </w:t>
      </w:r>
      <w:r w:rsidR="005C09CD"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objeto da fé </w:t>
      </w: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- </w:t>
      </w:r>
      <w:r w:rsidR="005C09CD"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na qual estava sendo admitido o batizado.</w:t>
      </w:r>
    </w:p>
    <w:p w14:paraId="6230095F" w14:textId="77777777" w:rsidR="005C09CD" w:rsidRPr="005C09CD" w:rsidRDefault="005C09CD" w:rsidP="005C09CD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pt-BR"/>
        </w:rPr>
      </w:pPr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      O </w:t>
      </w:r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Credo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Niceno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-Constantinopolitano</w:t>
      </w:r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, ou o </w:t>
      </w:r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Ícone/Símbolo da Fé</w:t>
      </w:r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, é uma declaração de fé </w:t>
      </w:r>
      <w:hyperlink r:id="rId17" w:tooltip="Cristianismo" w:history="1">
        <w:r w:rsidRPr="005C09CD">
          <w:rPr>
            <w:rFonts w:ascii="Georgia" w:eastAsia="Times New Roman" w:hAnsi="Georgia" w:cs="Times New Roman"/>
            <w:b/>
            <w:bCs/>
            <w:color w:val="743399"/>
            <w:sz w:val="32"/>
            <w:szCs w:val="32"/>
            <w:u w:val="single"/>
            <w:bdr w:val="none" w:sz="0" w:space="0" w:color="auto" w:frame="1"/>
            <w:lang w:eastAsia="pt-BR"/>
          </w:rPr>
          <w:t>cristã</w:t>
        </w:r>
      </w:hyperlink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 que é aceita pela </w:t>
      </w:r>
      <w:hyperlink r:id="rId18" w:tooltip="Igreja Católica" w:history="1">
        <w:r w:rsidRPr="005C09CD">
          <w:rPr>
            <w:rFonts w:ascii="Georgia" w:eastAsia="Times New Roman" w:hAnsi="Georgia" w:cs="Times New Roman"/>
            <w:b/>
            <w:bCs/>
            <w:color w:val="743399"/>
            <w:sz w:val="32"/>
            <w:szCs w:val="32"/>
            <w:u w:val="single"/>
            <w:bdr w:val="none" w:sz="0" w:space="0" w:color="auto" w:frame="1"/>
            <w:lang w:eastAsia="pt-BR"/>
          </w:rPr>
          <w:t>Igreja Católica</w:t>
        </w:r>
      </w:hyperlink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, pela </w:t>
      </w:r>
      <w:hyperlink r:id="rId19" w:tooltip="Igreja Ortodoxa Oriental" w:history="1">
        <w:r w:rsidRPr="005C09CD">
          <w:rPr>
            <w:rFonts w:ascii="Georgia" w:eastAsia="Times New Roman" w:hAnsi="Georgia" w:cs="Times New Roman"/>
            <w:b/>
            <w:bCs/>
            <w:color w:val="743399"/>
            <w:sz w:val="32"/>
            <w:szCs w:val="32"/>
            <w:u w:val="single"/>
            <w:bdr w:val="none" w:sz="0" w:space="0" w:color="auto" w:frame="1"/>
            <w:lang w:eastAsia="pt-BR"/>
          </w:rPr>
          <w:t>Igreja Ortodoxa Oriental</w:t>
        </w:r>
      </w:hyperlink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, pela </w:t>
      </w:r>
      <w:hyperlink r:id="rId20" w:tooltip="Igreja Anglicana" w:history="1">
        <w:r w:rsidRPr="005C09CD">
          <w:rPr>
            <w:rFonts w:ascii="Georgia" w:eastAsia="Times New Roman" w:hAnsi="Georgia" w:cs="Times New Roman"/>
            <w:b/>
            <w:bCs/>
            <w:color w:val="743399"/>
            <w:sz w:val="32"/>
            <w:szCs w:val="32"/>
            <w:u w:val="single"/>
            <w:bdr w:val="none" w:sz="0" w:space="0" w:color="auto" w:frame="1"/>
            <w:lang w:eastAsia="pt-BR"/>
          </w:rPr>
          <w:t>Igreja Anglicana</w:t>
        </w:r>
      </w:hyperlink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 e pelas principais igrejas </w:t>
      </w:r>
      <w:hyperlink r:id="rId21" w:tooltip="Protestantismo" w:history="1">
        <w:r w:rsidRPr="005C09CD">
          <w:rPr>
            <w:rFonts w:ascii="Georgia" w:eastAsia="Times New Roman" w:hAnsi="Georgia" w:cs="Times New Roman"/>
            <w:b/>
            <w:bCs/>
            <w:color w:val="743399"/>
            <w:sz w:val="32"/>
            <w:szCs w:val="32"/>
            <w:u w:val="single"/>
            <w:bdr w:val="none" w:sz="0" w:space="0" w:color="auto" w:frame="1"/>
            <w:lang w:eastAsia="pt-BR"/>
          </w:rPr>
          <w:t>protestantes</w:t>
        </w:r>
      </w:hyperlink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. O nome tem a ver com o </w:t>
      </w:r>
      <w:hyperlink r:id="rId22" w:tooltip="Primeiro Concílio de Niceia" w:history="1">
        <w:r w:rsidRPr="005C09CD">
          <w:rPr>
            <w:rFonts w:ascii="Georgia" w:eastAsia="Times New Roman" w:hAnsi="Georgia" w:cs="Times New Roman"/>
            <w:b/>
            <w:bCs/>
            <w:color w:val="743399"/>
            <w:sz w:val="32"/>
            <w:szCs w:val="32"/>
            <w:u w:val="single"/>
            <w:bdr w:val="none" w:sz="0" w:space="0" w:color="auto" w:frame="1"/>
            <w:lang w:eastAsia="pt-BR"/>
          </w:rPr>
          <w:t>Primeiro Concílio de Niceia</w:t>
        </w:r>
      </w:hyperlink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 (</w:t>
      </w:r>
      <w:hyperlink r:id="rId23" w:tooltip="325" w:history="1">
        <w:r w:rsidRPr="005C09CD">
          <w:rPr>
            <w:rFonts w:ascii="Georgia" w:eastAsia="Times New Roman" w:hAnsi="Georgia" w:cs="Times New Roman"/>
            <w:b/>
            <w:bCs/>
            <w:color w:val="743399"/>
            <w:sz w:val="32"/>
            <w:szCs w:val="32"/>
            <w:u w:val="single"/>
            <w:bdr w:val="none" w:sz="0" w:space="0" w:color="auto" w:frame="1"/>
            <w:lang w:eastAsia="pt-BR"/>
          </w:rPr>
          <w:t>325</w:t>
        </w:r>
      </w:hyperlink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), no qual foi adaptado, e com o </w:t>
      </w:r>
      <w:hyperlink r:id="rId24" w:tooltip="Primeiro Concílio de Constantinopla" w:history="1">
        <w:r w:rsidRPr="005C09CD">
          <w:rPr>
            <w:rFonts w:ascii="Georgia" w:eastAsia="Times New Roman" w:hAnsi="Georgia" w:cs="Times New Roman"/>
            <w:b/>
            <w:bCs/>
            <w:color w:val="743399"/>
            <w:sz w:val="32"/>
            <w:szCs w:val="32"/>
            <w:u w:val="single"/>
            <w:bdr w:val="none" w:sz="0" w:space="0" w:color="auto" w:frame="1"/>
            <w:lang w:eastAsia="pt-BR"/>
          </w:rPr>
          <w:t>Primeiro Concílio de Constantinopla</w:t>
        </w:r>
      </w:hyperlink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 (</w:t>
      </w:r>
      <w:hyperlink r:id="rId25" w:tooltip="381" w:history="1">
        <w:r w:rsidRPr="005C09CD">
          <w:rPr>
            <w:rFonts w:ascii="Georgia" w:eastAsia="Times New Roman" w:hAnsi="Georgia" w:cs="Times New Roman"/>
            <w:b/>
            <w:bCs/>
            <w:color w:val="743399"/>
            <w:sz w:val="32"/>
            <w:szCs w:val="32"/>
            <w:u w:val="single"/>
            <w:bdr w:val="none" w:sz="0" w:space="0" w:color="auto" w:frame="1"/>
            <w:lang w:eastAsia="pt-BR"/>
          </w:rPr>
          <w:t>381</w:t>
        </w:r>
      </w:hyperlink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), onde foi aceita uma versão revista. Por esse motivo, ele pode ser referido especificamente como o </w:t>
      </w:r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Credo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Niceno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-Constantinopolitano</w:t>
      </w:r>
      <w:r w:rsidR="005600EC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,</w:t>
      </w:r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 para o distinguir tanto da versão de 325 como de versões posteriores que incluem a </w:t>
      </w:r>
      <w:hyperlink r:id="rId26" w:tooltip="Cláusula filioque" w:history="1">
        <w:r w:rsidRPr="005C09CD">
          <w:rPr>
            <w:rFonts w:ascii="Georgia" w:eastAsia="Times New Roman" w:hAnsi="Georgia" w:cs="Times New Roman"/>
            <w:b/>
            <w:bCs/>
            <w:color w:val="743399"/>
            <w:sz w:val="32"/>
            <w:szCs w:val="32"/>
            <w:u w:val="single"/>
            <w:bdr w:val="none" w:sz="0" w:space="0" w:color="auto" w:frame="1"/>
            <w:lang w:eastAsia="pt-BR"/>
          </w:rPr>
          <w:t>cláusula </w:t>
        </w:r>
        <w:proofErr w:type="spellStart"/>
        <w:r w:rsidRPr="005C09CD">
          <w:rPr>
            <w:rFonts w:ascii="Georgia" w:eastAsia="Times New Roman" w:hAnsi="Georgia" w:cs="Times New Roman"/>
            <w:b/>
            <w:bCs/>
            <w:i/>
            <w:iCs/>
            <w:color w:val="743399"/>
            <w:sz w:val="32"/>
            <w:szCs w:val="32"/>
            <w:u w:val="single"/>
            <w:bdr w:val="none" w:sz="0" w:space="0" w:color="auto" w:frame="1"/>
            <w:lang w:eastAsia="pt-BR"/>
          </w:rPr>
          <w:t>filioque</w:t>
        </w:r>
        <w:proofErr w:type="spellEnd"/>
      </w:hyperlink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. Houve vários outros </w:t>
      </w:r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credos</w:t>
      </w:r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 elaborados em reação a doutrinas que apareceram posteriormente como </w:t>
      </w:r>
      <w:hyperlink r:id="rId27" w:tooltip="Heresia" w:history="1">
        <w:r w:rsidRPr="005C09CD">
          <w:rPr>
            <w:rFonts w:ascii="Georgia" w:eastAsia="Times New Roman" w:hAnsi="Georgia" w:cs="Times New Roman"/>
            <w:b/>
            <w:bCs/>
            <w:color w:val="743399"/>
            <w:sz w:val="32"/>
            <w:szCs w:val="32"/>
            <w:u w:val="single"/>
            <w:bdr w:val="none" w:sz="0" w:space="0" w:color="auto" w:frame="1"/>
            <w:lang w:eastAsia="pt-BR"/>
          </w:rPr>
          <w:t>heresias</w:t>
        </w:r>
      </w:hyperlink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, mas este, na sua revisão de </w:t>
      </w:r>
      <w:hyperlink r:id="rId28" w:tooltip="381" w:history="1">
        <w:r w:rsidRPr="005C09CD">
          <w:rPr>
            <w:rFonts w:ascii="Georgia" w:eastAsia="Times New Roman" w:hAnsi="Georgia" w:cs="Times New Roman"/>
            <w:b/>
            <w:bCs/>
            <w:color w:val="743399"/>
            <w:sz w:val="32"/>
            <w:szCs w:val="32"/>
            <w:u w:val="single"/>
            <w:bdr w:val="none" w:sz="0" w:space="0" w:color="auto" w:frame="1"/>
            <w:lang w:eastAsia="pt-BR"/>
          </w:rPr>
          <w:t>381</w:t>
        </w:r>
      </w:hyperlink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, foi o último em que as comunhões católica e ortodoxa conseguiram concordar em todos os pontos.</w:t>
      </w:r>
    </w:p>
    <w:p w14:paraId="67E4617E" w14:textId="77777777" w:rsidR="005C09CD" w:rsidRPr="005600EC" w:rsidRDefault="005C09CD" w:rsidP="005C09CD">
      <w:pPr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7030A0"/>
          <w:sz w:val="32"/>
          <w:szCs w:val="32"/>
          <w:lang w:eastAsia="pt-BR"/>
        </w:rPr>
      </w:pPr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Original em grego:</w:t>
      </w:r>
    </w:p>
    <w:p w14:paraId="3F7D12C3" w14:textId="77777777" w:rsidR="005C09CD" w:rsidRDefault="005C09CD" w:rsidP="005C09CD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</w:pP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Πιστεύω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είς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Θεόν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,</w:t>
      </w:r>
      <w:r w:rsidR="00ED04E6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Πα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τέρ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α, πα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ντοκράτορ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α, π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οιητήν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ουρ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νού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καί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γής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ορ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τών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τε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π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άντων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καί 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οράτων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. Καί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είς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Κύριον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Ίησούν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Χριστόν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τόν</w:t>
      </w:r>
      <w:proofErr w:type="spellEnd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Υιόν</w:t>
      </w:r>
      <w:proofErr w:type="spellEnd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του</w:t>
      </w:r>
      <w:proofErr w:type="spellEnd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Θεού</w:t>
      </w:r>
      <w:proofErr w:type="spellEnd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τόν</w:t>
      </w:r>
      <w:proofErr w:type="spellEnd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μονογενή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τόν</w:t>
      </w:r>
      <w:proofErr w:type="spellEnd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εκ</w:t>
      </w:r>
      <w:proofErr w:type="spellEnd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του</w:t>
      </w:r>
      <w:proofErr w:type="spellEnd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Πα</w:t>
      </w:r>
      <w:proofErr w:type="spellStart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τρός</w:t>
      </w:r>
      <w:proofErr w:type="spellEnd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γεννηθέντ</w:t>
      </w:r>
      <w:proofErr w:type="spellEnd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α π</w:t>
      </w:r>
      <w:proofErr w:type="spellStart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ρό</w:t>
      </w:r>
      <w:proofErr w:type="spellEnd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π</w:t>
      </w:r>
      <w:proofErr w:type="spellStart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άντων</w:t>
      </w:r>
      <w:proofErr w:type="spellEnd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τών</w:t>
      </w:r>
      <w:proofErr w:type="spellEnd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α</w:t>
      </w:r>
      <w:proofErr w:type="spellStart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ιώνων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.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Φώς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εκ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φωτός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Θεόν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ληθινόν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εκ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Θεού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ληθινού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γεννηθέντ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α,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ού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lastRenderedPageBreak/>
        <w:t>π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οιηθέντ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α, </w:t>
      </w:r>
      <w:proofErr w:type="spellStart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ομοούσιον</w:t>
      </w:r>
      <w:proofErr w:type="spellEnd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τώ</w:t>
      </w:r>
      <w:proofErr w:type="spellEnd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Πα</w:t>
      </w:r>
      <w:proofErr w:type="spellStart"/>
      <w:r w:rsidRPr="00ED04E6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τρί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ού</w:t>
      </w:r>
      <w:proofErr w:type="spellEnd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δι</w:t>
      </w:r>
      <w:proofErr w:type="spellEnd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‘</w:t>
      </w:r>
      <w:proofErr w:type="spellStart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τά</w:t>
      </w:r>
      <w:proofErr w:type="spellEnd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π</w:t>
      </w:r>
      <w:proofErr w:type="spellStart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άντ</w:t>
      </w:r>
      <w:proofErr w:type="spellEnd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α </w:t>
      </w:r>
      <w:proofErr w:type="spellStart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εγένετο</w:t>
      </w:r>
      <w:proofErr w:type="spellEnd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.</w:t>
      </w:r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Ημάς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τούς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νθρώ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π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ους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καί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διά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τήν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ημετέρ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αν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σωτηρί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αν κα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τελθόντ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εκ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τών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ουρ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νών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καί σα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ρκωθέντ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εκ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Πνεύμ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τος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‘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Αγίου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Τόν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δι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’ καί Μα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ρί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ας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τής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Πα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ρθένου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καί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νθρω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π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ήσ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ντ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α. Επί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Ποντίου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Πιλάτου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καί πα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θόντ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 καί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Στ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υρωθέντ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τε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υπ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έρ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ημών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τα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φέντ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α. Καί ανα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στάντ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τή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τρίτη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ημέρ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α κα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τά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τάς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Γρ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φάς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. Καί 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νελθόντ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είς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τούς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ουρ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νούς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καί κα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θεζόμενον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εκ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δεξιών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τού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Πα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τρός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. Καί π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άλιν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ερχόμενον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μετά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δόξης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κρίν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αι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ζώντ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ας καί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νεκρούς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ού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τής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βα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σιλεί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ας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ουκ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εστ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αι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τέλος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. Καί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είς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τό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Πνεύμ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τό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¨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Αγιον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τό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Κύριον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τό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ζωο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π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οιόν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τό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εκ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τού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Πα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τρός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εκ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π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ορευόμενον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τό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σύν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Πα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τρί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καί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Υιώ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συμ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π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ροσκυνούμενον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καί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συνδοξ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ζόμενον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τό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λα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λήσ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αν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διά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τών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Προφητών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.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Είς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μί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αν, 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γί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αν, κα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θολικήν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καί απ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οστολικήν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Έκκλησί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αν. ‘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Ομολογώ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βάπ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τισμ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είς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άφεσιν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αμα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ρτιών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.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Προσδοκώ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νάστ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σιν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νεκρών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. Καί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ζωήν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τού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μέλλοντος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α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ιώνος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.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Άμήν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.</w:t>
      </w:r>
    </w:p>
    <w:p w14:paraId="3C45A393" w14:textId="77777777" w:rsidR="005600EC" w:rsidRPr="005600EC" w:rsidRDefault="005600EC" w:rsidP="005C09CD">
      <w:pPr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7030A0"/>
          <w:sz w:val="32"/>
          <w:szCs w:val="32"/>
          <w:lang w:eastAsia="pt-BR"/>
        </w:rPr>
      </w:pPr>
    </w:p>
    <w:p w14:paraId="56A104FC" w14:textId="77777777" w:rsidR="005C09CD" w:rsidRDefault="005C09CD" w:rsidP="005C09CD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</w:pPr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Versão em português:</w:t>
      </w:r>
    </w:p>
    <w:p w14:paraId="7A49156E" w14:textId="77777777" w:rsidR="005600EC" w:rsidRPr="005C09CD" w:rsidRDefault="005600EC" w:rsidP="005C09CD">
      <w:pPr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32"/>
          <w:szCs w:val="32"/>
          <w:lang w:eastAsia="pt-BR"/>
        </w:rPr>
      </w:pPr>
    </w:p>
    <w:p w14:paraId="60C80DA7" w14:textId="77777777" w:rsidR="005C09CD" w:rsidRPr="005C09CD" w:rsidRDefault="005C09CD" w:rsidP="005C09CD">
      <w:pPr>
        <w:spacing w:after="0" w:line="360" w:lineRule="atLeast"/>
        <w:ind w:left="720"/>
        <w:textAlignment w:val="baseline"/>
        <w:rPr>
          <w:rFonts w:ascii="Georgia" w:eastAsia="Times New Roman" w:hAnsi="Georgia" w:cs="Times New Roman"/>
          <w:i/>
          <w:iCs/>
          <w:color w:val="333333"/>
          <w:sz w:val="32"/>
          <w:szCs w:val="32"/>
          <w:lang w:eastAsia="pt-BR"/>
        </w:rPr>
      </w:pPr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Creio em um só Deus, Pai todo-poderoso, criador do céu e da terra, de todas as coisas visíveis e invisíveis.</w:t>
      </w:r>
    </w:p>
    <w:p w14:paraId="75C0A0B2" w14:textId="16CF29EB" w:rsidR="005C09CD" w:rsidRPr="005C09CD" w:rsidRDefault="005C09CD" w:rsidP="005C09CD">
      <w:pPr>
        <w:spacing w:after="0" w:line="360" w:lineRule="atLeast"/>
        <w:ind w:left="720"/>
        <w:textAlignment w:val="baseline"/>
        <w:rPr>
          <w:rFonts w:ascii="Georgia" w:eastAsia="Times New Roman" w:hAnsi="Georgia" w:cs="Times New Roman"/>
          <w:i/>
          <w:iCs/>
          <w:color w:val="333333"/>
          <w:sz w:val="32"/>
          <w:szCs w:val="32"/>
          <w:lang w:eastAsia="pt-BR"/>
        </w:rPr>
      </w:pPr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Creio em um só Senhor, Jesus Cristo, </w:t>
      </w:r>
      <w:r w:rsidR="005E457C">
        <w:rPr>
          <w:rFonts w:ascii="Georgia" w:eastAsia="Times New Roman" w:hAnsi="Georgia" w:cs="Times New Roman"/>
          <w:b/>
          <w:bCs/>
          <w:color w:val="FF0000"/>
          <w:sz w:val="32"/>
          <w:szCs w:val="32"/>
          <w:bdr w:val="none" w:sz="0" w:space="0" w:color="auto" w:frame="1"/>
          <w:lang w:eastAsia="pt-BR"/>
        </w:rPr>
        <w:t xml:space="preserve">Filho </w:t>
      </w:r>
      <w:proofErr w:type="spellStart"/>
      <w:r w:rsidR="005E457C">
        <w:rPr>
          <w:rFonts w:ascii="Georgia" w:eastAsia="Times New Roman" w:hAnsi="Georgia" w:cs="Times New Roman"/>
          <w:b/>
          <w:bCs/>
          <w:color w:val="FF0000"/>
          <w:sz w:val="32"/>
          <w:szCs w:val="32"/>
          <w:bdr w:val="none" w:sz="0" w:space="0" w:color="auto" w:frame="1"/>
          <w:lang w:eastAsia="pt-BR"/>
        </w:rPr>
        <w:t>Unige</w:t>
      </w:r>
      <w:r w:rsidRPr="00ED04E6">
        <w:rPr>
          <w:rFonts w:ascii="Georgia" w:eastAsia="Times New Roman" w:hAnsi="Georgia" w:cs="Times New Roman"/>
          <w:b/>
          <w:bCs/>
          <w:color w:val="FF0000"/>
          <w:sz w:val="32"/>
          <w:szCs w:val="32"/>
          <w:bdr w:val="none" w:sz="0" w:space="0" w:color="auto" w:frame="1"/>
          <w:lang w:eastAsia="pt-BR"/>
        </w:rPr>
        <w:t>nito</w:t>
      </w:r>
      <w:proofErr w:type="spellEnd"/>
      <w:r w:rsidRPr="00ED04E6">
        <w:rPr>
          <w:rFonts w:ascii="Georgia" w:eastAsia="Times New Roman" w:hAnsi="Georgia" w:cs="Times New Roman"/>
          <w:b/>
          <w:bCs/>
          <w:color w:val="FF0000"/>
          <w:sz w:val="32"/>
          <w:szCs w:val="32"/>
          <w:bdr w:val="none" w:sz="0" w:space="0" w:color="auto" w:frame="1"/>
          <w:lang w:eastAsia="pt-BR"/>
        </w:rPr>
        <w:t xml:space="preserve"> de Deus, gerado do Pai desde toda a eternidade,</w:t>
      </w:r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Deus de Deus, Luz da Luz, Deus verdadeiro de Deus verdadeiro, gerado, não criado, </w:t>
      </w:r>
      <w:r w:rsidRPr="00ED04E6">
        <w:rPr>
          <w:rFonts w:ascii="Georgia" w:eastAsia="Times New Roman" w:hAnsi="Georgia" w:cs="Times New Roman"/>
          <w:b/>
          <w:bCs/>
          <w:color w:val="FF0000"/>
          <w:sz w:val="32"/>
          <w:szCs w:val="32"/>
          <w:bdr w:val="none" w:sz="0" w:space="0" w:color="auto" w:frame="1"/>
          <w:lang w:eastAsia="pt-BR"/>
        </w:rPr>
        <w:t>consubstancial ao Pai</w:t>
      </w:r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; </w:t>
      </w:r>
      <w:r w:rsidRPr="00945233">
        <w:rPr>
          <w:rFonts w:ascii="Georgia" w:eastAsia="Times New Roman" w:hAnsi="Georgia" w:cs="Times New Roman"/>
          <w:b/>
          <w:bCs/>
          <w:color w:val="FF0000"/>
          <w:sz w:val="32"/>
          <w:szCs w:val="32"/>
          <w:bdr w:val="none" w:sz="0" w:space="0" w:color="auto" w:frame="1"/>
          <w:lang w:eastAsia="pt-BR"/>
        </w:rPr>
        <w:t>por Ele todas as coisas foram feitas.</w:t>
      </w:r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Por nós e para nossa salvação, desceu dos céus; encarnou por obra do Espírito Santo, no seio da Virgem Maria, e fez-se verdadeiro homem. Por nós foi crucificado so</w:t>
      </w:r>
      <w:r w:rsidRPr="00945233"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  <w:lang w:eastAsia="pt-BR"/>
        </w:rPr>
        <w:t>b </w:t>
      </w:r>
      <w:hyperlink r:id="rId29" w:tooltip="Pôncio Pilatos" w:history="1">
        <w:proofErr w:type="spellStart"/>
        <w:r w:rsidRPr="00945233">
          <w:rPr>
            <w:rFonts w:ascii="Georgia" w:eastAsia="Times New Roman" w:hAnsi="Georgia" w:cs="Times New Roman"/>
            <w:b/>
            <w:bCs/>
            <w:sz w:val="32"/>
            <w:szCs w:val="32"/>
            <w:u w:val="single"/>
            <w:bdr w:val="none" w:sz="0" w:space="0" w:color="auto" w:frame="1"/>
            <w:lang w:eastAsia="pt-BR"/>
          </w:rPr>
          <w:t>Pôncio</w:t>
        </w:r>
        <w:proofErr w:type="spellEnd"/>
        <w:r w:rsidRPr="00945233">
          <w:rPr>
            <w:rFonts w:ascii="Georgia" w:eastAsia="Times New Roman" w:hAnsi="Georgia" w:cs="Times New Roman"/>
            <w:b/>
            <w:bCs/>
            <w:sz w:val="32"/>
            <w:szCs w:val="32"/>
            <w:u w:val="single"/>
            <w:bdr w:val="none" w:sz="0" w:space="0" w:color="auto" w:frame="1"/>
            <w:lang w:eastAsia="pt-BR"/>
          </w:rPr>
          <w:t xml:space="preserve"> Pilatos</w:t>
        </w:r>
      </w:hyperlink>
      <w:r w:rsidR="005600EC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; sofreu, morreu</w:t>
      </w:r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e foi sepultado. Ressuscitou ao terceiro dia, conforme as Escrituras; subiu aos céus, e está senta</w:t>
      </w:r>
      <w:r w:rsidR="005E457C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do à direita do Pai. De novo há </w:t>
      </w:r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de vir em </w:t>
      </w:r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lastRenderedPageBreak/>
        <w:t>glória, para julgar os vivos e os mortos; e o seu reino não terá fim.</w:t>
      </w:r>
    </w:p>
    <w:p w14:paraId="79E1D57B" w14:textId="77777777" w:rsidR="005C09CD" w:rsidRPr="005C09CD" w:rsidRDefault="005600EC" w:rsidP="005C09CD">
      <w:pPr>
        <w:spacing w:after="0" w:line="360" w:lineRule="atLeast"/>
        <w:ind w:left="720"/>
        <w:textAlignment w:val="baseline"/>
        <w:rPr>
          <w:rFonts w:ascii="Georgia" w:eastAsia="Times New Roman" w:hAnsi="Georgia" w:cs="Times New Roman"/>
          <w:i/>
          <w:iCs/>
          <w:color w:val="333333"/>
          <w:sz w:val="32"/>
          <w:szCs w:val="32"/>
          <w:lang w:eastAsia="pt-BR"/>
        </w:rPr>
      </w:pP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Creio no Espírito Santo,  Senhor e</w:t>
      </w:r>
      <w:r w:rsidR="005C09CD"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fonte da vida que procede do Pai</w:t>
      </w: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e do Filho</w:t>
      </w:r>
      <w:r w:rsidR="005C09CD"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; </w:t>
      </w: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e </w:t>
      </w:r>
      <w:r w:rsidR="005C09CD"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com o Pai e o Filho é adorado e glorificado. Ele falou pelos profetas.</w:t>
      </w:r>
    </w:p>
    <w:p w14:paraId="67C7C398" w14:textId="0A5A1CB4" w:rsidR="005C09CD" w:rsidRPr="005C09CD" w:rsidRDefault="005C09CD" w:rsidP="005C09CD">
      <w:pPr>
        <w:spacing w:after="0" w:line="360" w:lineRule="atLeast"/>
        <w:ind w:left="720"/>
        <w:textAlignment w:val="baseline"/>
        <w:rPr>
          <w:rFonts w:ascii="Georgia" w:eastAsia="Times New Roman" w:hAnsi="Georgia" w:cs="Times New Roman"/>
          <w:i/>
          <w:iCs/>
          <w:color w:val="333333"/>
          <w:sz w:val="32"/>
          <w:szCs w:val="32"/>
          <w:lang w:eastAsia="pt-BR"/>
        </w:rPr>
      </w:pPr>
      <w:r w:rsidRPr="00ED04E6"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  <w:lang w:eastAsia="pt-BR"/>
        </w:rPr>
        <w:t>Creio na Igreja </w:t>
      </w:r>
      <w:hyperlink r:id="rId30" w:tooltip="Una, santa, católica e apostólica" w:history="1">
        <w:r w:rsidRPr="00ED04E6">
          <w:rPr>
            <w:rFonts w:ascii="Georgia" w:eastAsia="Times New Roman" w:hAnsi="Georgia" w:cs="Times New Roman"/>
            <w:b/>
            <w:bCs/>
            <w:sz w:val="32"/>
            <w:szCs w:val="32"/>
            <w:u w:val="single"/>
            <w:bdr w:val="none" w:sz="0" w:space="0" w:color="auto" w:frame="1"/>
            <w:lang w:eastAsia="pt-BR"/>
          </w:rPr>
          <w:t>una, santa, católica e apostólica</w:t>
        </w:r>
      </w:hyperlink>
      <w:r w:rsidR="005600EC" w:rsidRPr="00ED04E6">
        <w:rPr>
          <w:rFonts w:ascii="Georgia" w:eastAsia="Times New Roman" w:hAnsi="Georgia" w:cs="Times New Roman"/>
          <w:b/>
          <w:bCs/>
          <w:sz w:val="32"/>
          <w:szCs w:val="32"/>
          <w:bdr w:val="none" w:sz="0" w:space="0" w:color="auto" w:frame="1"/>
          <w:lang w:eastAsia="pt-BR"/>
        </w:rPr>
        <w:t xml:space="preserve">. </w:t>
      </w:r>
      <w:r w:rsidR="005600EC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Confesso</w:t>
      </w:r>
      <w:r w:rsidR="00945233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um só ba</w:t>
      </w:r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tismo para</w:t>
      </w:r>
      <w:r w:rsidR="005600EC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remissão dos pecados. Espero</w:t>
      </w:r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a ressurreição dos mortos, e a vida do</w:t>
      </w:r>
      <w:r w:rsidR="005E457C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mundo que há </w:t>
      </w:r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de vir. Amém.</w:t>
      </w:r>
    </w:p>
    <w:p w14:paraId="75A79E6B" w14:textId="77777777" w:rsidR="005C09CD" w:rsidRPr="005C09CD" w:rsidRDefault="005C09CD" w:rsidP="005C09CD">
      <w:pPr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32"/>
          <w:szCs w:val="32"/>
          <w:lang w:eastAsia="pt-BR"/>
        </w:rPr>
      </w:pPr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Versão em Latim – rezado no vaticano</w:t>
      </w:r>
      <w:r w:rsidR="005600EC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– com as sílabas que devem ser fortemente pronunciadas</w:t>
      </w:r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:</w:t>
      </w:r>
    </w:p>
    <w:p w14:paraId="3A7566E8" w14:textId="77777777" w:rsidR="005C09CD" w:rsidRDefault="005C09CD" w:rsidP="005C09CD">
      <w:pPr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</w:pPr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Credo in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unum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Deum,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Patrem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omnipoténtem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Factórem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cæli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et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terræ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Visibílium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ómnium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et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invisibílium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. Et in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unum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Dóminum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Iesum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Christum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Fílium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Dei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Unigénitum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, </w:t>
      </w:r>
      <w:r w:rsidRPr="00945233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Et </w:t>
      </w:r>
      <w:proofErr w:type="spellStart"/>
      <w:r w:rsidRPr="00945233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ex</w:t>
      </w:r>
      <w:proofErr w:type="spellEnd"/>
      <w:r w:rsidRPr="00945233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945233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Patre</w:t>
      </w:r>
      <w:proofErr w:type="spellEnd"/>
      <w:r w:rsidRPr="00945233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945233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natum</w:t>
      </w:r>
      <w:proofErr w:type="spellEnd"/>
      <w:r w:rsidRPr="00945233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ante </w:t>
      </w:r>
      <w:proofErr w:type="spellStart"/>
      <w:r w:rsidRPr="00945233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ómnia</w:t>
      </w:r>
      <w:proofErr w:type="spellEnd"/>
      <w:r w:rsidRPr="00945233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945233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sæcula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. Deum de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Deo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lumen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de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lúmine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, Deum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verum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de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Deo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vero, </w:t>
      </w:r>
      <w:proofErr w:type="spellStart"/>
      <w:r w:rsidRPr="00945233">
        <w:rPr>
          <w:rFonts w:ascii="Georgia" w:eastAsia="Times New Roman" w:hAnsi="Georgia" w:cs="Times New Roman"/>
          <w:b/>
          <w:bCs/>
          <w:i/>
          <w:iCs/>
          <w:sz w:val="32"/>
          <w:szCs w:val="32"/>
          <w:bdr w:val="none" w:sz="0" w:space="0" w:color="auto" w:frame="1"/>
          <w:lang w:eastAsia="pt-BR"/>
        </w:rPr>
        <w:t>Génitum</w:t>
      </w:r>
      <w:proofErr w:type="spellEnd"/>
      <w:r w:rsidRPr="00945233">
        <w:rPr>
          <w:rFonts w:ascii="Georgia" w:eastAsia="Times New Roman" w:hAnsi="Georgia" w:cs="Times New Roman"/>
          <w:b/>
          <w:bCs/>
          <w:i/>
          <w:iCs/>
          <w:sz w:val="32"/>
          <w:szCs w:val="32"/>
          <w:bdr w:val="none" w:sz="0" w:space="0" w:color="auto" w:frame="1"/>
          <w:lang w:eastAsia="pt-BR"/>
        </w:rPr>
        <w:t xml:space="preserve">, non </w:t>
      </w:r>
      <w:proofErr w:type="spellStart"/>
      <w:r w:rsidRPr="00945233">
        <w:rPr>
          <w:rFonts w:ascii="Georgia" w:eastAsia="Times New Roman" w:hAnsi="Georgia" w:cs="Times New Roman"/>
          <w:b/>
          <w:bCs/>
          <w:i/>
          <w:iCs/>
          <w:sz w:val="32"/>
          <w:szCs w:val="32"/>
          <w:bdr w:val="none" w:sz="0" w:space="0" w:color="auto" w:frame="1"/>
          <w:lang w:eastAsia="pt-BR"/>
        </w:rPr>
        <w:t>factum</w:t>
      </w:r>
      <w:proofErr w:type="spellEnd"/>
      <w:r w:rsidRPr="00945233">
        <w:rPr>
          <w:rFonts w:ascii="Georgia" w:eastAsia="Times New Roman" w:hAnsi="Georgia" w:cs="Times New Roman"/>
          <w:b/>
          <w:bCs/>
          <w:i/>
          <w:iCs/>
          <w:sz w:val="32"/>
          <w:szCs w:val="32"/>
          <w:bdr w:val="none" w:sz="0" w:space="0" w:color="auto" w:frame="1"/>
          <w:lang w:eastAsia="pt-BR"/>
        </w:rPr>
        <w:t>,</w:t>
      </w:r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consubstantiálem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Patri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: </w:t>
      </w:r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Per quem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ómnia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facta</w:t>
      </w:r>
      <w:proofErr w:type="spellEnd"/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sunt.</w:t>
      </w:r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Qui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propter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nos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hómines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et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propter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nostram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salútem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Descéndit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de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cælis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. Et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incarnátus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est de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Spíritu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Sancto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Ex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María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Vírgine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, et homo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factus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est.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Crucifíxus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étiam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pro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nobis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sub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Póntio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Piláto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;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Passus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, et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sepúltus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est, Et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resurréxit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tértia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die,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secúndum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Scriptúras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, Et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ascéndit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in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cælum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sedet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ad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déxteram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Patris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. Et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íterum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ventúrus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est cum glória,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Iudicáre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vivos et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mórtuos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Cuius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regni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non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erit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finis. Et in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Spíritum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Sanctum,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Dóminum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et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vivificántem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: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Qui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ex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Patre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Filióque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procédit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.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Qui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cum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Patre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et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Fílio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simul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adorátur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et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conglorificátur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: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Qui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locútus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est per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prophétas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. Et unam,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sanctam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cathólicam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et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apostólicam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Ecclésiam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.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Confíteor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unum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baptísma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in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remissiónem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peccatorum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. Et expecto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resurrectionem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mortuorum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, Et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vitam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ventúri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sæculi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. </w:t>
      </w:r>
      <w:proofErr w:type="spellStart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Amen</w:t>
      </w:r>
      <w:proofErr w:type="spellEnd"/>
      <w:r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.</w:t>
      </w:r>
    </w:p>
    <w:p w14:paraId="44F9ABD2" w14:textId="77777777" w:rsidR="00CD0A7D" w:rsidRPr="005C09CD" w:rsidRDefault="00CD0A7D" w:rsidP="005C09CD">
      <w:pPr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32"/>
          <w:szCs w:val="32"/>
          <w:lang w:eastAsia="pt-BR"/>
        </w:rPr>
      </w:pPr>
    </w:p>
    <w:p w14:paraId="39417374" w14:textId="77777777" w:rsidR="005C09CD" w:rsidRPr="005C09CD" w:rsidRDefault="005C09CD" w:rsidP="005C09CD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pt-BR"/>
        </w:rPr>
      </w:pPr>
      <w:r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lastRenderedPageBreak/>
        <w:t>Origem: Wikipédia, a enciclopédia livre.</w:t>
      </w:r>
    </w:p>
    <w:p w14:paraId="1EF6ECA7" w14:textId="77777777" w:rsidR="005C09CD" w:rsidRPr="005C09CD" w:rsidRDefault="00CD0A7D" w:rsidP="005C09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pt-BR"/>
        </w:rPr>
        <w:t>(</w:t>
      </w:r>
      <w:hyperlink r:id="rId31" w:history="1">
        <w:r w:rsidR="005C09CD" w:rsidRPr="005C09CD">
          <w:rPr>
            <w:rFonts w:ascii="Arial" w:eastAsia="Times New Roman" w:hAnsi="Arial" w:cs="Arial"/>
            <w:color w:val="660099"/>
            <w:sz w:val="27"/>
            <w:szCs w:val="27"/>
            <w:lang w:eastAsia="pt-BR"/>
          </w:rPr>
          <w:t>CREDO NICENO-CONSTANTINOPOLITANO | Sal da Terra ...</w:t>
        </w:r>
      </w:hyperlink>
    </w:p>
    <w:p w14:paraId="01E18F66" w14:textId="77777777" w:rsidR="005C09CD" w:rsidRPr="005C09CD" w:rsidRDefault="005C09CD" w:rsidP="005C09C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pt-BR"/>
        </w:rPr>
      </w:pPr>
      <w:r w:rsidRPr="005C09CD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https://rfbarbosa1963.wordpress.com/.../</w:t>
      </w:r>
      <w:r w:rsidRPr="005C09CD">
        <w:rPr>
          <w:rFonts w:ascii="Arial" w:eastAsia="Times New Roman" w:hAnsi="Arial" w:cs="Arial"/>
          <w:b/>
          <w:bCs/>
          <w:color w:val="006621"/>
          <w:sz w:val="21"/>
          <w:szCs w:val="21"/>
          <w:lang w:eastAsia="pt-BR"/>
        </w:rPr>
        <w:t>credo</w:t>
      </w:r>
      <w:r w:rsidRPr="005C09CD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-</w:t>
      </w:r>
      <w:r w:rsidRPr="005C09CD">
        <w:rPr>
          <w:rFonts w:ascii="Arial" w:eastAsia="Times New Roman" w:hAnsi="Arial" w:cs="Arial"/>
          <w:b/>
          <w:bCs/>
          <w:color w:val="006621"/>
          <w:sz w:val="21"/>
          <w:szCs w:val="21"/>
          <w:lang w:eastAsia="pt-BR"/>
        </w:rPr>
        <w:t>niceno</w:t>
      </w:r>
      <w:r w:rsidRPr="005C09CD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-</w:t>
      </w:r>
      <w:r w:rsidRPr="005C09CD">
        <w:rPr>
          <w:rFonts w:ascii="Arial" w:eastAsia="Times New Roman" w:hAnsi="Arial" w:cs="Arial"/>
          <w:b/>
          <w:bCs/>
          <w:color w:val="006621"/>
          <w:sz w:val="21"/>
          <w:szCs w:val="21"/>
          <w:lang w:eastAsia="pt-BR"/>
        </w:rPr>
        <w:t>constantinopolitan</w:t>
      </w:r>
      <w:r w:rsidRPr="005C09CD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.</w:t>
      </w:r>
      <w:r w:rsidR="00CD0A7D">
        <w:rPr>
          <w:rFonts w:ascii="Arial" w:eastAsia="Times New Roman" w:hAnsi="Arial" w:cs="Arial"/>
          <w:color w:val="006621"/>
          <w:sz w:val="21"/>
          <w:szCs w:val="21"/>
          <w:lang w:eastAsia="pt-BR"/>
        </w:rPr>
        <w:t>)</w:t>
      </w:r>
    </w:p>
    <w:p w14:paraId="4546EF88" w14:textId="77777777" w:rsidR="005C09CD" w:rsidRPr="005C09CD" w:rsidRDefault="005C09CD" w:rsidP="005C09CD">
      <w:pPr>
        <w:shd w:val="clear" w:color="auto" w:fill="FFFFFF"/>
        <w:spacing w:line="270" w:lineRule="atLeast"/>
        <w:rPr>
          <w:rFonts w:ascii="Arial" w:eastAsia="Times New Roman" w:hAnsi="Arial" w:cs="Arial"/>
          <w:color w:val="545454"/>
          <w:sz w:val="24"/>
          <w:szCs w:val="24"/>
          <w:lang w:eastAsia="pt-BR"/>
        </w:rPr>
      </w:pPr>
    </w:p>
    <w:p w14:paraId="4D600614" w14:textId="77777777" w:rsidR="00056689" w:rsidRDefault="005600EC">
      <w:pPr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t-BR"/>
        </w:rPr>
      </w:pPr>
      <w:r w:rsidRPr="0032759E">
        <w:rPr>
          <w:rFonts w:ascii="Arial" w:hAnsi="Arial" w:cs="Arial"/>
          <w:sz w:val="32"/>
          <w:szCs w:val="32"/>
        </w:rPr>
        <w:tab/>
        <w:t>A Igreja Cristã do século IV anunciou o Mistério proclamado por todo o Império romano como Regra de Fé.</w:t>
      </w:r>
      <w:r w:rsidR="00064193" w:rsidRPr="0032759E">
        <w:rPr>
          <w:rFonts w:ascii="Arial" w:hAnsi="Arial" w:cs="Arial"/>
          <w:sz w:val="32"/>
          <w:szCs w:val="32"/>
        </w:rPr>
        <w:t xml:space="preserve"> Tanto o 1º </w:t>
      </w:r>
      <w:r w:rsidR="0032759E">
        <w:rPr>
          <w:rFonts w:ascii="Arial" w:hAnsi="Arial" w:cs="Arial"/>
          <w:sz w:val="32"/>
          <w:szCs w:val="32"/>
        </w:rPr>
        <w:t xml:space="preserve">Mistério </w:t>
      </w:r>
      <w:r w:rsidR="00064193" w:rsidRPr="0032759E">
        <w:rPr>
          <w:rFonts w:ascii="Arial" w:hAnsi="Arial" w:cs="Arial"/>
          <w:sz w:val="32"/>
          <w:szCs w:val="32"/>
        </w:rPr>
        <w:t xml:space="preserve">- </w:t>
      </w:r>
      <w:r w:rsidR="00064193" w:rsidRPr="00D27249">
        <w:rPr>
          <w:rFonts w:ascii="Arial Black" w:eastAsia="Times New Roman" w:hAnsi="Arial Black" w:cs="Times New Roman"/>
          <w:b/>
          <w:color w:val="7030A0"/>
          <w:sz w:val="32"/>
          <w:szCs w:val="32"/>
          <w:lang w:eastAsia="pt-BR"/>
        </w:rPr>
        <w:t>“</w:t>
      </w:r>
      <w:proofErr w:type="spellStart"/>
      <w:r w:rsidR="00064193">
        <w:rPr>
          <w:rFonts w:ascii="Arial Black" w:eastAsia="Times New Roman" w:hAnsi="Arial Black" w:cs="Times New Roman"/>
          <w:b/>
          <w:i/>
          <w:color w:val="7030A0"/>
          <w:sz w:val="32"/>
          <w:szCs w:val="32"/>
          <w:lang w:eastAsia="pt-BR"/>
        </w:rPr>
        <w:t>Monogene</w:t>
      </w:r>
      <w:proofErr w:type="spellEnd"/>
      <w:r w:rsidR="00064193" w:rsidRPr="00D27249">
        <w:rPr>
          <w:rFonts w:ascii="Arial Black" w:eastAsia="Times New Roman" w:hAnsi="Arial Black" w:cs="Times New Roman"/>
          <w:b/>
          <w:i/>
          <w:color w:val="7030A0"/>
          <w:sz w:val="32"/>
          <w:szCs w:val="32"/>
          <w:lang w:eastAsia="pt-BR"/>
        </w:rPr>
        <w:t>”</w:t>
      </w:r>
      <w:r w:rsidR="00064193">
        <w:rPr>
          <w:rFonts w:ascii="Arial Black" w:eastAsia="Times New Roman" w:hAnsi="Arial Black" w:cs="Times New Roman"/>
          <w:b/>
          <w:color w:val="7030A0"/>
          <w:sz w:val="32"/>
          <w:szCs w:val="32"/>
          <w:lang w:eastAsia="pt-BR"/>
        </w:rPr>
        <w:t xml:space="preserve"> </w:t>
      </w:r>
      <w:r w:rsidR="00064193" w:rsidRPr="00064193">
        <w:rPr>
          <w:rFonts w:ascii="Arial Black" w:eastAsia="Times New Roman" w:hAnsi="Arial Black" w:cs="Times New Roman"/>
          <w:b/>
          <w:sz w:val="32"/>
          <w:szCs w:val="32"/>
          <w:lang w:eastAsia="pt-BR"/>
        </w:rPr>
        <w:t>(</w:t>
      </w:r>
      <w:proofErr w:type="spellStart"/>
      <w:r w:rsidR="00064193" w:rsidRPr="00064193">
        <w:rPr>
          <w:rFonts w:ascii="Georgia" w:eastAsia="Times New Roman" w:hAnsi="Georgia" w:cs="Times New Roman"/>
          <w:b/>
          <w:bCs/>
          <w:i/>
          <w:iCs/>
          <w:sz w:val="32"/>
          <w:szCs w:val="32"/>
          <w:bdr w:val="none" w:sz="0" w:space="0" w:color="auto" w:frame="1"/>
          <w:lang w:eastAsia="pt-BR"/>
        </w:rPr>
        <w:t>μονογενή</w:t>
      </w:r>
      <w:proofErr w:type="spellEnd"/>
      <w:r w:rsidR="00064193" w:rsidRPr="00064193">
        <w:rPr>
          <w:rFonts w:ascii="Georgia" w:eastAsia="Times New Roman" w:hAnsi="Georgia" w:cs="Times New Roman"/>
          <w:b/>
          <w:bCs/>
          <w:i/>
          <w:iCs/>
          <w:sz w:val="32"/>
          <w:szCs w:val="32"/>
          <w:bdr w:val="none" w:sz="0" w:space="0" w:color="auto" w:frame="1"/>
          <w:lang w:eastAsia="pt-BR"/>
        </w:rPr>
        <w:t xml:space="preserve">) </w:t>
      </w:r>
      <w:r w:rsidR="00064193"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= </w:t>
      </w:r>
      <w:proofErr w:type="spellStart"/>
      <w:r w:rsidR="00064193"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Fílium</w:t>
      </w:r>
      <w:proofErr w:type="spellEnd"/>
      <w:r w:rsidR="00064193"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Dei </w:t>
      </w:r>
      <w:proofErr w:type="spellStart"/>
      <w:r w:rsidR="00064193"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Unigénitum</w:t>
      </w:r>
      <w:proofErr w:type="spellEnd"/>
      <w:r w:rsidR="00064193"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,</w:t>
      </w:r>
      <w:r w:rsidR="00064193" w:rsidRPr="005C09CD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r w:rsidR="00064193"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Filho Unigénito de Deus</w:t>
      </w:r>
      <w:r w:rsidR="00064193">
        <w:rPr>
          <w:sz w:val="32"/>
          <w:szCs w:val="32"/>
        </w:rPr>
        <w:t xml:space="preserve"> , </w:t>
      </w:r>
      <w:r w:rsidR="0032759E">
        <w:rPr>
          <w:sz w:val="32"/>
          <w:szCs w:val="32"/>
        </w:rPr>
        <w:t xml:space="preserve"> </w:t>
      </w:r>
      <w:r w:rsidR="00064193" w:rsidRPr="0032759E">
        <w:rPr>
          <w:rFonts w:ascii="Arial" w:hAnsi="Arial" w:cs="Arial"/>
          <w:sz w:val="32"/>
          <w:szCs w:val="32"/>
        </w:rPr>
        <w:t xml:space="preserve">quanto o 2º  - </w:t>
      </w:r>
      <w:r w:rsidR="0032759E">
        <w:rPr>
          <w:sz w:val="32"/>
          <w:szCs w:val="32"/>
        </w:rPr>
        <w:t xml:space="preserve"> </w:t>
      </w:r>
      <w:r w:rsidR="0032759E" w:rsidRPr="0032759E">
        <w:rPr>
          <w:rFonts w:ascii="Arial Black" w:hAnsi="Arial Black"/>
          <w:b/>
          <w:color w:val="7030A0"/>
          <w:sz w:val="32"/>
          <w:szCs w:val="32"/>
        </w:rPr>
        <w:t xml:space="preserve">“ </w:t>
      </w:r>
      <w:r w:rsidR="008F3676">
        <w:rPr>
          <w:rFonts w:ascii="Arial Black" w:hAnsi="Arial Black"/>
          <w:b/>
          <w:color w:val="7030A0"/>
          <w:sz w:val="32"/>
          <w:szCs w:val="32"/>
        </w:rPr>
        <w:t xml:space="preserve">oi </w:t>
      </w:r>
      <w:proofErr w:type="spellStart"/>
      <w:r w:rsidR="008F3676">
        <w:rPr>
          <w:rFonts w:ascii="Arial Black" w:hAnsi="Arial Black"/>
          <w:b/>
          <w:color w:val="7030A0"/>
          <w:sz w:val="32"/>
          <w:szCs w:val="32"/>
        </w:rPr>
        <w:t>di</w:t>
      </w:r>
      <w:proofErr w:type="spellEnd"/>
      <w:r w:rsidR="008F3676">
        <w:rPr>
          <w:rFonts w:ascii="Arial Black" w:hAnsi="Arial Black"/>
          <w:b/>
          <w:color w:val="7030A0"/>
          <w:sz w:val="32"/>
          <w:szCs w:val="32"/>
        </w:rPr>
        <w:t xml:space="preserve"> t</w:t>
      </w:r>
      <w:r w:rsidR="0032759E" w:rsidRPr="0032759E">
        <w:rPr>
          <w:rFonts w:ascii="Arial Black" w:hAnsi="Arial Black"/>
          <w:b/>
          <w:color w:val="7030A0"/>
          <w:sz w:val="32"/>
          <w:szCs w:val="32"/>
        </w:rPr>
        <w:t xml:space="preserve">á </w:t>
      </w:r>
      <w:proofErr w:type="spellStart"/>
      <w:r w:rsidR="0032759E" w:rsidRPr="0032759E">
        <w:rPr>
          <w:rFonts w:ascii="Arial Black" w:hAnsi="Arial Black"/>
          <w:b/>
          <w:color w:val="7030A0"/>
          <w:sz w:val="32"/>
          <w:szCs w:val="32"/>
        </w:rPr>
        <w:t>panta</w:t>
      </w:r>
      <w:proofErr w:type="spellEnd"/>
      <w:r w:rsidR="0032759E" w:rsidRPr="0032759E">
        <w:rPr>
          <w:rFonts w:ascii="Arial Black" w:hAnsi="Arial Black"/>
          <w:b/>
          <w:color w:val="7030A0"/>
          <w:sz w:val="32"/>
          <w:szCs w:val="32"/>
        </w:rPr>
        <w:t xml:space="preserve"> </w:t>
      </w:r>
      <w:proofErr w:type="spellStart"/>
      <w:r w:rsidR="0032759E" w:rsidRPr="0032759E">
        <w:rPr>
          <w:rFonts w:ascii="Arial Black" w:hAnsi="Arial Black"/>
          <w:b/>
          <w:color w:val="7030A0"/>
          <w:sz w:val="32"/>
          <w:szCs w:val="32"/>
        </w:rPr>
        <w:t>egeneto</w:t>
      </w:r>
      <w:proofErr w:type="spellEnd"/>
      <w:r w:rsidR="0032759E" w:rsidRPr="0032759E">
        <w:rPr>
          <w:rFonts w:ascii="Arial Black" w:hAnsi="Arial Black"/>
          <w:b/>
          <w:color w:val="7030A0"/>
          <w:sz w:val="32"/>
          <w:szCs w:val="32"/>
        </w:rPr>
        <w:t xml:space="preserve"> “</w:t>
      </w:r>
      <w:r w:rsidR="0032759E">
        <w:rPr>
          <w:sz w:val="32"/>
          <w:szCs w:val="32"/>
        </w:rPr>
        <w:t xml:space="preserve"> </w:t>
      </w:r>
      <w:r w:rsidR="0032759E" w:rsidRPr="0032759E">
        <w:rPr>
          <w:b/>
          <w:sz w:val="32"/>
          <w:szCs w:val="32"/>
        </w:rPr>
        <w:t>(</w:t>
      </w:r>
      <w:proofErr w:type="spellStart"/>
      <w:r w:rsidR="008F3676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ού</w:t>
      </w:r>
      <w:proofErr w:type="spellEnd"/>
      <w:r w:rsidR="008F3676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="008F3676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δι</w:t>
      </w:r>
      <w:proofErr w:type="spellEnd"/>
      <w:r w:rsidR="008F3676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‘</w:t>
      </w:r>
      <w:proofErr w:type="spellStart"/>
      <w:r w:rsidR="008F3676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τά</w:t>
      </w:r>
      <w:proofErr w:type="spellEnd"/>
      <w:r w:rsidR="008F3676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π</w:t>
      </w:r>
      <w:proofErr w:type="spellStart"/>
      <w:r w:rsidR="008F3676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άντ</w:t>
      </w:r>
      <w:proofErr w:type="spellEnd"/>
      <w:r w:rsidR="008F3676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 </w:t>
      </w:r>
      <w:proofErr w:type="spellStart"/>
      <w:r w:rsidR="008F3676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εγένετο</w:t>
      </w:r>
      <w:proofErr w:type="spellEnd"/>
      <w:r w:rsidR="0032759E" w:rsidRPr="0032759E">
        <w:rPr>
          <w:rFonts w:ascii="Georgia" w:eastAsia="Times New Roman" w:hAnsi="Georgia" w:cs="Times New Roman"/>
          <w:b/>
          <w:bCs/>
          <w:i/>
          <w:iCs/>
          <w:sz w:val="32"/>
          <w:szCs w:val="32"/>
          <w:bdr w:val="none" w:sz="0" w:space="0" w:color="auto" w:frame="1"/>
          <w:lang w:eastAsia="pt-BR"/>
        </w:rPr>
        <w:t xml:space="preserve">) </w:t>
      </w:r>
      <w:r w:rsidR="0032759E">
        <w:rPr>
          <w:rFonts w:ascii="Georgia" w:eastAsia="Times New Roman" w:hAnsi="Georgia" w:cs="Times New Roman"/>
          <w:b/>
          <w:bCs/>
          <w:i/>
          <w:iCs/>
          <w:sz w:val="32"/>
          <w:szCs w:val="32"/>
          <w:bdr w:val="none" w:sz="0" w:space="0" w:color="auto" w:frame="1"/>
          <w:lang w:eastAsia="pt-BR"/>
        </w:rPr>
        <w:t xml:space="preserve">= </w:t>
      </w:r>
      <w:r w:rsidR="0032759E"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Per quem </w:t>
      </w:r>
      <w:proofErr w:type="spellStart"/>
      <w:r w:rsidR="0032759E"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ómnia</w:t>
      </w:r>
      <w:proofErr w:type="spellEnd"/>
      <w:r w:rsidR="0032759E"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="0032759E"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facta</w:t>
      </w:r>
      <w:proofErr w:type="spellEnd"/>
      <w:r w:rsidR="0032759E"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sunt</w:t>
      </w:r>
      <w:r w:rsidR="0032759E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, </w:t>
      </w:r>
      <w:r w:rsidR="00945233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por Quem</w:t>
      </w:r>
      <w:r w:rsidR="0032759E"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todas as coisas foram feitas.</w:t>
      </w:r>
      <w:r w:rsidR="0032759E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</w:p>
    <w:p w14:paraId="77D61DA8" w14:textId="77777777" w:rsidR="0032759E" w:rsidRDefault="0032759E">
      <w:pPr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ab/>
      </w:r>
      <w:r w:rsidRPr="00945233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lang w:eastAsia="pt-BR"/>
        </w:rPr>
        <w:t>Portanto, não estamos dizendo nada de nossa cabeça nem de nossa fantasia, nem de invenção nossa; estamos divulgando um ensinamento que nos vem dos Apóstolos, claramente lido nas Escrituras Cristãs, e que foi fixado como proposta da Fé Universal no Símbolo Apostólico. O católico que desconhecer isto não é verdadeiramente católico. O cristão que não conhecer isto não é verdadeiramente crist</w:t>
      </w:r>
      <w:r w:rsidR="00D87C82" w:rsidRPr="00945233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lang w:eastAsia="pt-BR"/>
        </w:rPr>
        <w:t>ão. Isto é</w:t>
      </w:r>
      <w:r w:rsidRPr="00945233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lang w:eastAsia="pt-BR"/>
        </w:rPr>
        <w:t xml:space="preserve"> a base de toda a Fé Católica e Cristã.</w:t>
      </w:r>
    </w:p>
    <w:p w14:paraId="6C3CA18D" w14:textId="77777777" w:rsidR="00E74C66" w:rsidRDefault="00E74C66">
      <w:pPr>
        <w:rPr>
          <w:rFonts w:ascii="Georgia" w:eastAsia="Times New Roman" w:hAnsi="Georgia" w:cs="Times New Roman"/>
          <w:b/>
          <w:bCs/>
          <w:i/>
          <w:iCs/>
          <w:sz w:val="32"/>
          <w:szCs w:val="32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  <w:tab/>
        <w:t xml:space="preserve">Estamos constantemente ouvindo quem diga: </w:t>
      </w:r>
      <w:r w:rsidRPr="00D87C82">
        <w:rPr>
          <w:rFonts w:ascii="Arial" w:eastAsia="Times New Roman" w:hAnsi="Arial" w:cs="Arial"/>
          <w:bCs/>
          <w:color w:val="FF0000"/>
          <w:sz w:val="32"/>
          <w:szCs w:val="32"/>
          <w:bdr w:val="none" w:sz="0" w:space="0" w:color="auto" w:frame="1"/>
          <w:lang w:eastAsia="pt-BR"/>
        </w:rPr>
        <w:t>- “Jesus se disse filho de Deus; óbvio. Todos o somos”</w:t>
      </w:r>
      <w:r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. </w:t>
      </w:r>
      <w:r w:rsidRPr="00E74C66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Errado !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Jesus disse ser </w:t>
      </w:r>
      <w:r w:rsidR="00945233"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  <w:t>“</w:t>
      </w:r>
      <w:r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  <w:t>O Filho de Deus</w:t>
      </w:r>
      <w:r w:rsidR="00945233"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  <w:t>”</w:t>
      </w:r>
      <w:r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! Não </w:t>
      </w:r>
      <w:r w:rsidR="00D87C82"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  <w:t>“</w:t>
      </w:r>
      <w:r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  <w:t>filho de Deus</w:t>
      </w:r>
      <w:r w:rsidR="00D87C82"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  <w:t>”</w:t>
      </w:r>
      <w:r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, mas </w:t>
      </w:r>
      <w:r w:rsidR="00D87C82"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  <w:t>“</w:t>
      </w:r>
      <w:r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  <w:t>O Filho de Deus</w:t>
      </w:r>
      <w:r w:rsidR="00D87C82"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  <w:t>”</w:t>
      </w:r>
      <w:r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  <w:t>. De uma man</w:t>
      </w:r>
      <w:r w:rsidR="00D87C82"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  <w:t>eira totalmente diversa da nossa</w:t>
      </w:r>
      <w:r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. Somos, verdadeiramente, todos, filhos de Deus; porém o somos </w:t>
      </w:r>
      <w:r w:rsidRPr="00E74C66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por adoção!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Jesus é Filho de Deus por natureza : “da mesma subst</w:t>
      </w:r>
      <w:r w:rsidR="00945233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ância 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r w:rsidR="00945233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d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o Pai”</w:t>
      </w:r>
      <w:r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, diz o dogma ao enunciar o Mistério do </w:t>
      </w:r>
      <w:r w:rsidRPr="00945233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pt-BR"/>
        </w:rPr>
        <w:t>Único Gerado</w:t>
      </w:r>
      <w:r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. Deus Pai gerou Jesus Cristo a partir de Si Mesmo, </w:t>
      </w:r>
      <w:r w:rsidR="00D87C82"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  <w:t>portanto, da Sua própria substância. Ele é o Único a possuir esta condição</w:t>
      </w:r>
      <w:r w:rsidR="00945233"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  <w:t>.</w:t>
      </w:r>
      <w:r w:rsidR="00D87C82">
        <w:rPr>
          <w:rFonts w:ascii="Arial" w:eastAsia="Times New Roman" w:hAnsi="Arial" w:cs="Arial"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r w:rsidR="00D87C82" w:rsidRPr="00D27249">
        <w:rPr>
          <w:rFonts w:ascii="Arial Black" w:eastAsia="Times New Roman" w:hAnsi="Arial Black" w:cs="Times New Roman"/>
          <w:b/>
          <w:color w:val="7030A0"/>
          <w:sz w:val="32"/>
          <w:szCs w:val="32"/>
          <w:lang w:eastAsia="pt-BR"/>
        </w:rPr>
        <w:t>“</w:t>
      </w:r>
      <w:proofErr w:type="spellStart"/>
      <w:r w:rsidR="00D87C82">
        <w:rPr>
          <w:rFonts w:ascii="Arial Black" w:eastAsia="Times New Roman" w:hAnsi="Arial Black" w:cs="Times New Roman"/>
          <w:b/>
          <w:i/>
          <w:color w:val="7030A0"/>
          <w:sz w:val="32"/>
          <w:szCs w:val="32"/>
          <w:lang w:eastAsia="pt-BR"/>
        </w:rPr>
        <w:t>Monogene</w:t>
      </w:r>
      <w:proofErr w:type="spellEnd"/>
      <w:r w:rsidR="00D87C82" w:rsidRPr="00D27249">
        <w:rPr>
          <w:rFonts w:ascii="Arial Black" w:eastAsia="Times New Roman" w:hAnsi="Arial Black" w:cs="Times New Roman"/>
          <w:b/>
          <w:i/>
          <w:color w:val="7030A0"/>
          <w:sz w:val="32"/>
          <w:szCs w:val="32"/>
          <w:lang w:eastAsia="pt-BR"/>
        </w:rPr>
        <w:t>”</w:t>
      </w:r>
      <w:r w:rsidR="00D87C82">
        <w:rPr>
          <w:rFonts w:ascii="Arial Black" w:eastAsia="Times New Roman" w:hAnsi="Arial Black" w:cs="Times New Roman"/>
          <w:b/>
          <w:color w:val="7030A0"/>
          <w:sz w:val="32"/>
          <w:szCs w:val="32"/>
          <w:lang w:eastAsia="pt-BR"/>
        </w:rPr>
        <w:t xml:space="preserve"> </w:t>
      </w:r>
      <w:r w:rsidR="00D87C82" w:rsidRPr="00064193">
        <w:rPr>
          <w:rFonts w:ascii="Arial Black" w:eastAsia="Times New Roman" w:hAnsi="Arial Black" w:cs="Times New Roman"/>
          <w:b/>
          <w:sz w:val="32"/>
          <w:szCs w:val="32"/>
          <w:lang w:eastAsia="pt-BR"/>
        </w:rPr>
        <w:t>(</w:t>
      </w:r>
      <w:proofErr w:type="spellStart"/>
      <w:r w:rsidR="00D87C82" w:rsidRPr="00064193">
        <w:rPr>
          <w:rFonts w:ascii="Georgia" w:eastAsia="Times New Roman" w:hAnsi="Georgia" w:cs="Times New Roman"/>
          <w:b/>
          <w:bCs/>
          <w:i/>
          <w:iCs/>
          <w:sz w:val="32"/>
          <w:szCs w:val="32"/>
          <w:bdr w:val="none" w:sz="0" w:space="0" w:color="auto" w:frame="1"/>
          <w:lang w:eastAsia="pt-BR"/>
        </w:rPr>
        <w:t>μονογενή</w:t>
      </w:r>
      <w:proofErr w:type="spellEnd"/>
      <w:r w:rsidR="00D87C82" w:rsidRPr="00064193">
        <w:rPr>
          <w:rFonts w:ascii="Georgia" w:eastAsia="Times New Roman" w:hAnsi="Georgia" w:cs="Times New Roman"/>
          <w:b/>
          <w:bCs/>
          <w:i/>
          <w:iCs/>
          <w:sz w:val="32"/>
          <w:szCs w:val="32"/>
          <w:bdr w:val="none" w:sz="0" w:space="0" w:color="auto" w:frame="1"/>
          <w:lang w:eastAsia="pt-BR"/>
        </w:rPr>
        <w:t>)</w:t>
      </w:r>
      <w:r w:rsidR="00945233">
        <w:rPr>
          <w:rFonts w:ascii="Georgia" w:eastAsia="Times New Roman" w:hAnsi="Georgia" w:cs="Times New Roman"/>
          <w:b/>
          <w:bCs/>
          <w:i/>
          <w:iCs/>
          <w:sz w:val="32"/>
          <w:szCs w:val="32"/>
          <w:bdr w:val="none" w:sz="0" w:space="0" w:color="auto" w:frame="1"/>
          <w:lang w:eastAsia="pt-BR"/>
        </w:rPr>
        <w:t>:</w:t>
      </w:r>
      <w:r w:rsidR="00945233"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="00945233"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Fílium</w:t>
      </w:r>
      <w:proofErr w:type="spellEnd"/>
      <w:r w:rsidR="00945233"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Dei </w:t>
      </w:r>
      <w:proofErr w:type="spellStart"/>
      <w:r w:rsidR="00945233"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Unigénitum</w:t>
      </w:r>
      <w:proofErr w:type="spellEnd"/>
      <w:r w:rsid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!</w:t>
      </w:r>
    </w:p>
    <w:p w14:paraId="6D0E913C" w14:textId="77777777" w:rsidR="00743475" w:rsidRDefault="00743475">
      <w:pP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</w:pPr>
      <w:r>
        <w:rPr>
          <w:rFonts w:ascii="Georgia" w:eastAsia="Times New Roman" w:hAnsi="Georgia" w:cs="Times New Roman"/>
          <w:bCs/>
          <w:iCs/>
          <w:sz w:val="32"/>
          <w:szCs w:val="32"/>
          <w:bdr w:val="none" w:sz="0" w:space="0" w:color="auto" w:frame="1"/>
          <w:lang w:eastAsia="pt-BR"/>
        </w:rPr>
        <w:lastRenderedPageBreak/>
        <w:tab/>
        <w:t xml:space="preserve">Além de gerar seu bem-amado de Si Mesmo, de Sua própria substância, </w:t>
      </w:r>
      <w:r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consubstantiálem</w:t>
      </w:r>
      <w:proofErr w:type="spellEnd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Patri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, </w:t>
      </w:r>
      <w:proofErr w:type="spellStart"/>
      <w:r w:rsidR="007E1E7F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ομοούσιον</w:t>
      </w:r>
      <w:proofErr w:type="spellEnd"/>
      <w:r w:rsidR="007E1E7F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="007E1E7F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τώ</w:t>
      </w:r>
      <w:proofErr w:type="spellEnd"/>
      <w:r w:rsidR="007E1E7F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Πα</w:t>
      </w:r>
      <w:proofErr w:type="spellStart"/>
      <w:r w:rsidR="007E1E7F" w:rsidRPr="005600EC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τρί</w:t>
      </w:r>
      <w:proofErr w:type="spellEnd"/>
      <w:r w:rsidR="007E1E7F">
        <w:rPr>
          <w:rFonts w:ascii="Georgia" w:eastAsia="Times New Roman" w:hAnsi="Georgia" w:cs="Times New Roman"/>
          <w:bCs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= </w:t>
      </w:r>
      <w:r w:rsidR="007E1E7F"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consubstancial ao Pai</w:t>
      </w:r>
      <w:r w:rsidR="007E1E7F">
        <w:rPr>
          <w:rFonts w:ascii="Georgia" w:eastAsia="Times New Roman" w:hAnsi="Georgia" w:cs="Times New Roman"/>
          <w:bCs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  <w:r>
        <w:rPr>
          <w:rFonts w:ascii="Georgia" w:eastAsia="Times New Roman" w:hAnsi="Georgia" w:cs="Times New Roman"/>
          <w:bCs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e justamente por possuir </w:t>
      </w:r>
      <w:r w:rsidRPr="00743475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pt-BR"/>
        </w:rPr>
        <w:t>esta</w:t>
      </w:r>
      <w:r>
        <w:rPr>
          <w:rFonts w:ascii="Georgia" w:eastAsia="Times New Roman" w:hAnsi="Georgia" w:cs="Times New Roman"/>
          <w:bCs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condição, </w:t>
      </w:r>
      <w:proofErr w:type="spellStart"/>
      <w:r>
        <w:rPr>
          <w:rFonts w:ascii="Georgia" w:eastAsia="Times New Roman" w:hAnsi="Georgia" w:cs="Times New Roman"/>
          <w:bCs/>
          <w:iCs/>
          <w:color w:val="333333"/>
          <w:sz w:val="32"/>
          <w:szCs w:val="32"/>
          <w:bdr w:val="none" w:sz="0" w:space="0" w:color="auto" w:frame="1"/>
          <w:lang w:eastAsia="pt-BR"/>
        </w:rPr>
        <w:t>Yeshua</w:t>
      </w:r>
      <w:proofErr w:type="spellEnd"/>
      <w:r>
        <w:rPr>
          <w:rFonts w:ascii="Georgia" w:eastAsia="Times New Roman" w:hAnsi="Georgia" w:cs="Times New Roman"/>
          <w:bCs/>
          <w:iCs/>
          <w:color w:val="333333"/>
          <w:sz w:val="32"/>
          <w:szCs w:val="32"/>
          <w:bdr w:val="none" w:sz="0" w:space="0" w:color="auto" w:frame="1"/>
          <w:lang w:eastAsia="pt-BR"/>
        </w:rPr>
        <w:t xml:space="preserve"> é, ainda “a substância de todas as substâncias”, porquanto toda a Criação foi feita da substância d’Ele:</w:t>
      </w:r>
      <w:r w:rsidRPr="00743475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Per quem </w:t>
      </w:r>
      <w:proofErr w:type="spellStart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ómnia</w:t>
      </w:r>
      <w:proofErr w:type="spellEnd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fac</w:t>
      </w:r>
      <w:r w:rsidR="007E1E7F"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>ta</w:t>
      </w:r>
      <w:proofErr w:type="spellEnd"/>
      <w:r w:rsidR="007E1E7F" w:rsidRPr="00945233">
        <w:rPr>
          <w:rFonts w:ascii="Georgia" w:eastAsia="Times New Roman" w:hAnsi="Georgia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pt-BR"/>
        </w:rPr>
        <w:t xml:space="preserve"> sunt </w:t>
      </w:r>
      <w:r w:rsidR="007E1E7F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= </w:t>
      </w:r>
      <w:proofErr w:type="spellStart"/>
      <w:r w:rsidR="008F3676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ού</w:t>
      </w:r>
      <w:proofErr w:type="spellEnd"/>
      <w:r w:rsidR="008F3676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proofErr w:type="spellStart"/>
      <w:r w:rsidR="008F3676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δι</w:t>
      </w:r>
      <w:proofErr w:type="spellEnd"/>
      <w:r w:rsidR="008F3676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‘</w:t>
      </w:r>
      <w:proofErr w:type="spellStart"/>
      <w:r w:rsidR="008F3676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τά</w:t>
      </w:r>
      <w:proofErr w:type="spellEnd"/>
      <w:r w:rsidR="008F3676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π</w:t>
      </w:r>
      <w:proofErr w:type="spellStart"/>
      <w:r w:rsidR="008F3676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άντ</w:t>
      </w:r>
      <w:proofErr w:type="spellEnd"/>
      <w:r w:rsidR="008F3676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α </w:t>
      </w:r>
      <w:proofErr w:type="spellStart"/>
      <w:r w:rsidR="008F3676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εγένετο</w:t>
      </w:r>
      <w:proofErr w:type="spellEnd"/>
      <w:r w:rsidR="008F3676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>,</w:t>
      </w:r>
      <w:r w:rsidR="008F3676" w:rsidRPr="008F3676">
        <w:rPr>
          <w:rFonts w:ascii="Georgia" w:eastAsia="Times New Roman" w:hAnsi="Georgia" w:cs="Times New Roman"/>
          <w:b/>
          <w:bCs/>
          <w:i/>
          <w:iCs/>
          <w:color w:val="7030A0"/>
          <w:sz w:val="32"/>
          <w:szCs w:val="32"/>
          <w:bdr w:val="none" w:sz="0" w:space="0" w:color="auto" w:frame="1"/>
          <w:lang w:eastAsia="pt-BR"/>
        </w:rPr>
        <w:t xml:space="preserve"> </w:t>
      </w:r>
      <w:r w:rsidR="008F3676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>por Quem</w:t>
      </w:r>
      <w:r w:rsidR="008F3676" w:rsidRPr="005C09CD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todas as coisas foram feitas.</w:t>
      </w:r>
      <w:r w:rsidR="008F3676"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 </w:t>
      </w:r>
    </w:p>
    <w:p w14:paraId="62E6A41B" w14:textId="77777777" w:rsidR="004C7385" w:rsidRPr="00945233" w:rsidRDefault="008F3676">
      <w:pPr>
        <w:rPr>
          <w:rFonts w:ascii="Georgia" w:eastAsia="Times New Roman" w:hAnsi="Georgia" w:cs="Times New Roman"/>
          <w:b/>
          <w:bCs/>
          <w:color w:val="FF0000"/>
          <w:sz w:val="32"/>
          <w:szCs w:val="32"/>
          <w:bdr w:val="none" w:sz="0" w:space="0" w:color="auto" w:frame="1"/>
          <w:lang w:eastAsia="pt-BR"/>
        </w:rPr>
      </w:pPr>
      <w:r>
        <w:rPr>
          <w:rFonts w:ascii="Georgia" w:eastAsia="Times New Roman" w:hAnsi="Georgia" w:cs="Times New Roman"/>
          <w:b/>
          <w:bCs/>
          <w:color w:val="333333"/>
          <w:sz w:val="32"/>
          <w:szCs w:val="32"/>
          <w:bdr w:val="none" w:sz="0" w:space="0" w:color="auto" w:frame="1"/>
          <w:lang w:eastAsia="pt-BR"/>
        </w:rPr>
        <w:tab/>
      </w:r>
      <w:r>
        <w:rPr>
          <w:rFonts w:ascii="Georgia" w:eastAsia="Times New Roman" w:hAnsi="Georgia" w:cs="Times New Roman"/>
          <w:bCs/>
          <w:color w:val="333333"/>
          <w:sz w:val="32"/>
          <w:szCs w:val="32"/>
          <w:bdr w:val="none" w:sz="0" w:space="0" w:color="auto" w:frame="1"/>
          <w:lang w:eastAsia="pt-BR"/>
        </w:rPr>
        <w:t xml:space="preserve">Quando dizemos “Por Quem todas as coisas foram feitas” estamos afirmando que Ele é o Autor e o Princípio da Criação; nisto está contida a afirmação de que </w:t>
      </w:r>
      <w:r w:rsidRPr="00945233">
        <w:rPr>
          <w:rFonts w:ascii="Georgia" w:eastAsia="Times New Roman" w:hAnsi="Georgia" w:cs="Times New Roman"/>
          <w:b/>
          <w:bCs/>
          <w:color w:val="FF0000"/>
          <w:sz w:val="32"/>
          <w:szCs w:val="32"/>
          <w:bdr w:val="none" w:sz="0" w:space="0" w:color="auto" w:frame="1"/>
          <w:lang w:eastAsia="pt-BR"/>
        </w:rPr>
        <w:t>a Criação foi feita DESTE PRINCÍPIO, isto é, da Sua subst</w:t>
      </w:r>
      <w:r w:rsidR="004C7385" w:rsidRPr="00945233">
        <w:rPr>
          <w:rFonts w:ascii="Georgia" w:eastAsia="Times New Roman" w:hAnsi="Georgia" w:cs="Times New Roman"/>
          <w:b/>
          <w:bCs/>
          <w:color w:val="FF0000"/>
          <w:sz w:val="32"/>
          <w:szCs w:val="32"/>
          <w:bdr w:val="none" w:sz="0" w:space="0" w:color="auto" w:frame="1"/>
          <w:lang w:eastAsia="pt-BR"/>
        </w:rPr>
        <w:t>ância:</w:t>
      </w:r>
      <w:r w:rsidR="001B5F0B" w:rsidRPr="00945233">
        <w:rPr>
          <w:rFonts w:ascii="Georgia" w:eastAsia="Times New Roman" w:hAnsi="Georgia" w:cs="Times New Roman"/>
          <w:b/>
          <w:bCs/>
          <w:color w:val="FF0000"/>
          <w:sz w:val="32"/>
          <w:szCs w:val="32"/>
          <w:bdr w:val="none" w:sz="0" w:space="0" w:color="auto" w:frame="1"/>
          <w:lang w:eastAsia="pt-BR"/>
        </w:rPr>
        <w:t xml:space="preserve"> </w:t>
      </w:r>
    </w:p>
    <w:p w14:paraId="45327CA5" w14:textId="77777777" w:rsidR="008F3676" w:rsidRDefault="004C7385" w:rsidP="004C7385">
      <w:pPr>
        <w:ind w:firstLine="708"/>
        <w:rPr>
          <w:rFonts w:eastAsia="Times New Roman" w:cs="Times New Roman"/>
          <w:b/>
          <w:color w:val="FF0000"/>
          <w:sz w:val="32"/>
          <w:szCs w:val="32"/>
          <w:lang w:eastAsia="pt-BR"/>
        </w:rPr>
      </w:pPr>
      <w:r>
        <w:rPr>
          <w:rFonts w:ascii="Georgia" w:eastAsia="Times New Roman" w:hAnsi="Georgia" w:cs="Times New Roman"/>
          <w:bCs/>
          <w:color w:val="333333"/>
          <w:sz w:val="32"/>
          <w:szCs w:val="32"/>
          <w:bdr w:val="none" w:sz="0" w:space="0" w:color="auto" w:frame="1"/>
          <w:lang w:eastAsia="pt-BR"/>
        </w:rPr>
        <w:t>“</w:t>
      </w:r>
      <w:r w:rsidR="001B5F0B" w:rsidRPr="00C039ED">
        <w:rPr>
          <w:rFonts w:eastAsia="Times New Roman" w:cs="Times New Roman"/>
          <w:b/>
          <w:sz w:val="32"/>
          <w:szCs w:val="32"/>
          <w:lang w:eastAsia="pt-BR"/>
        </w:rPr>
        <w:t>Ao escrever explicitamente que</w:t>
      </w:r>
      <w:r w:rsidR="001B5F0B" w:rsidRPr="00C039ED">
        <w:rPr>
          <w:rFonts w:eastAsia="Times New Roman" w:cs="Times New Roman"/>
          <w:b/>
          <w:i/>
          <w:sz w:val="32"/>
          <w:szCs w:val="32"/>
          <w:lang w:eastAsia="pt-BR"/>
        </w:rPr>
        <w:t xml:space="preserve"> </w:t>
      </w:r>
      <w:r w:rsidR="001B5F0B" w:rsidRPr="00C820A1">
        <w:rPr>
          <w:rFonts w:eastAsia="Times New Roman" w:cs="Times New Roman"/>
          <w:b/>
          <w:i/>
          <w:sz w:val="32"/>
          <w:szCs w:val="32"/>
          <w:lang w:eastAsia="pt-BR"/>
        </w:rPr>
        <w:t>“</w:t>
      </w:r>
      <w:r w:rsidR="001B5F0B" w:rsidRPr="00C039ED">
        <w:rPr>
          <w:rFonts w:eastAsia="Times New Roman" w:cs="Times New Roman"/>
          <w:b/>
          <w:i/>
          <w:sz w:val="32"/>
          <w:szCs w:val="32"/>
          <w:lang w:eastAsia="pt-BR"/>
        </w:rPr>
        <w:t>arché</w:t>
      </w:r>
      <w:r w:rsidR="001B5F0B" w:rsidRPr="00C820A1">
        <w:rPr>
          <w:rFonts w:eastAsia="Times New Roman" w:cs="Times New Roman"/>
          <w:b/>
          <w:i/>
          <w:sz w:val="32"/>
          <w:szCs w:val="32"/>
          <w:lang w:eastAsia="pt-BR"/>
        </w:rPr>
        <w:t>”</w:t>
      </w:r>
      <w:r w:rsidR="001B5F0B" w:rsidRPr="00C039ED">
        <w:rPr>
          <w:rFonts w:eastAsia="Times New Roman" w:cs="Times New Roman"/>
          <w:b/>
          <w:sz w:val="32"/>
          <w:szCs w:val="32"/>
          <w:lang w:eastAsia="pt-BR"/>
        </w:rPr>
        <w:t xml:space="preserve"> (portanto, </w:t>
      </w:r>
      <w:r w:rsidR="001B5F0B" w:rsidRPr="00C820A1">
        <w:rPr>
          <w:rFonts w:eastAsia="Times New Roman" w:cs="Times New Roman"/>
          <w:b/>
          <w:sz w:val="32"/>
          <w:szCs w:val="32"/>
          <w:lang w:eastAsia="pt-BR"/>
        </w:rPr>
        <w:t>“</w:t>
      </w:r>
      <w:proofErr w:type="spellStart"/>
      <w:r w:rsidR="001B5F0B" w:rsidRPr="00C039ED">
        <w:rPr>
          <w:rFonts w:eastAsia="Times New Roman" w:cs="Times New Roman"/>
          <w:b/>
          <w:i/>
          <w:sz w:val="32"/>
          <w:szCs w:val="32"/>
          <w:lang w:eastAsia="pt-BR"/>
        </w:rPr>
        <w:t>reshit</w:t>
      </w:r>
      <w:proofErr w:type="spellEnd"/>
      <w:r w:rsidR="001B5F0B" w:rsidRPr="00C820A1">
        <w:rPr>
          <w:rFonts w:eastAsia="Times New Roman" w:cs="Times New Roman"/>
          <w:b/>
          <w:i/>
          <w:sz w:val="32"/>
          <w:szCs w:val="32"/>
          <w:lang w:eastAsia="pt-BR"/>
        </w:rPr>
        <w:t>”</w:t>
      </w:r>
      <w:r w:rsidR="001B5F0B" w:rsidRPr="00C039ED">
        <w:rPr>
          <w:rFonts w:eastAsia="Times New Roman" w:cs="Times New Roman"/>
          <w:b/>
          <w:i/>
          <w:sz w:val="32"/>
          <w:szCs w:val="32"/>
          <w:lang w:eastAsia="pt-BR"/>
        </w:rPr>
        <w:t>)</w:t>
      </w:r>
      <w:r w:rsidR="001B5F0B" w:rsidRPr="00C039ED">
        <w:rPr>
          <w:rFonts w:eastAsia="Times New Roman" w:cs="Times New Roman"/>
          <w:b/>
          <w:sz w:val="32"/>
          <w:szCs w:val="32"/>
          <w:lang w:eastAsia="pt-BR"/>
        </w:rPr>
        <w:t xml:space="preserve"> é</w:t>
      </w:r>
      <w:r w:rsidR="001B5F0B">
        <w:rPr>
          <w:rFonts w:eastAsia="Times New Roman" w:cs="Times New Roman"/>
          <w:b/>
          <w:sz w:val="32"/>
          <w:szCs w:val="32"/>
          <w:lang w:eastAsia="pt-BR"/>
        </w:rPr>
        <w:t>”</w:t>
      </w:r>
      <w:r w:rsidR="001B5F0B" w:rsidRPr="00C039ED">
        <w:rPr>
          <w:rFonts w:eastAsia="Times New Roman" w:cs="Times New Roman"/>
          <w:b/>
          <w:sz w:val="32"/>
          <w:szCs w:val="32"/>
          <w:lang w:eastAsia="pt-BR"/>
        </w:rPr>
        <w:t xml:space="preserve"> o </w:t>
      </w:r>
      <w:r w:rsidR="001B5F0B" w:rsidRPr="00C820A1">
        <w:rPr>
          <w:rFonts w:eastAsia="Times New Roman" w:cs="Times New Roman"/>
          <w:b/>
          <w:sz w:val="32"/>
          <w:szCs w:val="32"/>
          <w:lang w:eastAsia="pt-BR"/>
        </w:rPr>
        <w:t>“</w:t>
      </w:r>
      <w:r w:rsidR="001B5F0B" w:rsidRPr="00C820A1">
        <w:rPr>
          <w:rFonts w:eastAsia="Times New Roman" w:cs="Times New Roman"/>
          <w:b/>
          <w:i/>
          <w:sz w:val="32"/>
          <w:szCs w:val="32"/>
          <w:lang w:eastAsia="pt-BR"/>
        </w:rPr>
        <w:t>L</w:t>
      </w:r>
      <w:r w:rsidR="001B5F0B" w:rsidRPr="00C039ED">
        <w:rPr>
          <w:rFonts w:eastAsia="Times New Roman" w:cs="Times New Roman"/>
          <w:b/>
          <w:i/>
          <w:sz w:val="32"/>
          <w:szCs w:val="32"/>
          <w:lang w:eastAsia="pt-BR"/>
        </w:rPr>
        <w:t>ogos</w:t>
      </w:r>
      <w:r w:rsidR="001B5F0B" w:rsidRPr="00C820A1">
        <w:rPr>
          <w:rFonts w:eastAsia="Times New Roman" w:cs="Times New Roman"/>
          <w:b/>
          <w:i/>
          <w:sz w:val="32"/>
          <w:szCs w:val="32"/>
          <w:lang w:eastAsia="pt-BR"/>
        </w:rPr>
        <w:t>”</w:t>
      </w:r>
      <w:r w:rsidR="001B5F0B" w:rsidRPr="00C039ED">
        <w:rPr>
          <w:rFonts w:eastAsia="Times New Roman" w:cs="Times New Roman"/>
          <w:b/>
          <w:i/>
          <w:sz w:val="32"/>
          <w:szCs w:val="32"/>
          <w:lang w:eastAsia="pt-BR"/>
        </w:rPr>
        <w:t>,</w:t>
      </w:r>
      <w:r w:rsidR="001B5F0B" w:rsidRPr="00C039ED">
        <w:rPr>
          <w:rFonts w:eastAsia="Times New Roman" w:cs="Times New Roman"/>
          <w:b/>
          <w:sz w:val="32"/>
          <w:szCs w:val="32"/>
          <w:lang w:eastAsia="pt-BR"/>
        </w:rPr>
        <w:t xml:space="preserve"> e que o</w:t>
      </w:r>
      <w:r w:rsidR="001B5F0B" w:rsidRPr="00C820A1">
        <w:rPr>
          <w:rFonts w:eastAsia="Times New Roman" w:cs="Times New Roman"/>
          <w:b/>
          <w:i/>
          <w:sz w:val="32"/>
          <w:szCs w:val="32"/>
          <w:lang w:eastAsia="pt-BR"/>
        </w:rPr>
        <w:t xml:space="preserve"> “L</w:t>
      </w:r>
      <w:r w:rsidR="001B5F0B" w:rsidRPr="00C039ED">
        <w:rPr>
          <w:rFonts w:eastAsia="Times New Roman" w:cs="Times New Roman"/>
          <w:b/>
          <w:i/>
          <w:sz w:val="32"/>
          <w:szCs w:val="32"/>
          <w:lang w:eastAsia="pt-BR"/>
        </w:rPr>
        <w:t>ogos</w:t>
      </w:r>
      <w:r w:rsidR="001B5F0B" w:rsidRPr="00C820A1">
        <w:rPr>
          <w:rFonts w:eastAsia="Times New Roman" w:cs="Times New Roman"/>
          <w:b/>
          <w:i/>
          <w:sz w:val="32"/>
          <w:szCs w:val="32"/>
          <w:lang w:eastAsia="pt-BR"/>
        </w:rPr>
        <w:t xml:space="preserve">” </w:t>
      </w:r>
      <w:r w:rsidR="001B5F0B" w:rsidRPr="00C820A1">
        <w:rPr>
          <w:rFonts w:eastAsia="Times New Roman" w:cs="Times New Roman"/>
          <w:b/>
          <w:sz w:val="32"/>
          <w:szCs w:val="32"/>
          <w:lang w:eastAsia="pt-BR"/>
        </w:rPr>
        <w:t xml:space="preserve"> é Cristo, </w:t>
      </w:r>
      <w:r w:rsidR="001B5F0B">
        <w:rPr>
          <w:rFonts w:eastAsia="Times New Roman" w:cs="Times New Roman"/>
          <w:b/>
          <w:sz w:val="32"/>
          <w:szCs w:val="32"/>
          <w:lang w:eastAsia="pt-BR"/>
        </w:rPr>
        <w:t xml:space="preserve">(São João) </w:t>
      </w:r>
      <w:r w:rsidR="001B5F0B" w:rsidRPr="00C820A1">
        <w:rPr>
          <w:rFonts w:eastAsia="Times New Roman" w:cs="Times New Roman"/>
          <w:b/>
          <w:sz w:val="32"/>
          <w:szCs w:val="32"/>
          <w:lang w:eastAsia="pt-BR"/>
        </w:rPr>
        <w:t>identifica assim o Agente ou Mediador da C</w:t>
      </w:r>
      <w:r w:rsidR="001B5F0B" w:rsidRPr="00C039ED">
        <w:rPr>
          <w:rFonts w:eastAsia="Times New Roman" w:cs="Times New Roman"/>
          <w:b/>
          <w:sz w:val="32"/>
          <w:szCs w:val="32"/>
          <w:lang w:eastAsia="pt-BR"/>
        </w:rPr>
        <w:t>riação</w:t>
      </w:r>
      <w:r w:rsidR="001B5F0B" w:rsidRPr="00C039ED">
        <w:rPr>
          <w:rFonts w:eastAsia="Times New Roman" w:cs="Times New Roman"/>
          <w:sz w:val="32"/>
          <w:szCs w:val="32"/>
          <w:lang w:eastAsia="pt-BR"/>
        </w:rPr>
        <w:t>.</w:t>
      </w:r>
      <w:r w:rsidR="001B5F0B">
        <w:rPr>
          <w:rFonts w:eastAsia="Times New Roman" w:cs="Times New Roman"/>
          <w:sz w:val="32"/>
          <w:szCs w:val="32"/>
          <w:lang w:eastAsia="pt-BR"/>
        </w:rPr>
        <w:t xml:space="preserve"> </w:t>
      </w:r>
      <w:r w:rsidR="001B5F0B">
        <w:rPr>
          <w:rFonts w:eastAsia="Times New Roman" w:cs="Times New Roman"/>
          <w:b/>
          <w:color w:val="FF0000"/>
          <w:sz w:val="32"/>
          <w:szCs w:val="32"/>
          <w:lang w:eastAsia="pt-BR"/>
        </w:rPr>
        <w:t>No prólogo do E</w:t>
      </w:r>
      <w:r w:rsidR="001B5F0B" w:rsidRPr="00C039ED">
        <w:rPr>
          <w:rFonts w:eastAsia="Times New Roman" w:cs="Times New Roman"/>
          <w:b/>
          <w:color w:val="FF0000"/>
          <w:sz w:val="32"/>
          <w:szCs w:val="32"/>
          <w:lang w:eastAsia="pt-BR"/>
        </w:rPr>
        <w:t xml:space="preserve">vangelho de João, </w:t>
      </w:r>
      <w:r w:rsidR="001B5F0B" w:rsidRPr="00C039ED">
        <w:rPr>
          <w:rFonts w:eastAsia="Times New Roman" w:cs="Times New Roman"/>
          <w:b/>
          <w:color w:val="FF0000"/>
          <w:sz w:val="32"/>
          <w:szCs w:val="32"/>
          <w:u w:val="single"/>
          <w:lang w:eastAsia="pt-BR"/>
        </w:rPr>
        <w:t xml:space="preserve">o Filho pré-existente é </w:t>
      </w:r>
      <w:r w:rsidR="001B5F0B">
        <w:rPr>
          <w:rFonts w:eastAsia="Times New Roman" w:cs="Times New Roman"/>
          <w:b/>
          <w:color w:val="FF0000"/>
          <w:sz w:val="32"/>
          <w:szCs w:val="32"/>
          <w:u w:val="single"/>
          <w:lang w:eastAsia="pt-BR"/>
        </w:rPr>
        <w:t>apresentado nitidamente como o M</w:t>
      </w:r>
      <w:r w:rsidR="001B5F0B" w:rsidRPr="00C039ED">
        <w:rPr>
          <w:rFonts w:eastAsia="Times New Roman" w:cs="Times New Roman"/>
          <w:b/>
          <w:color w:val="FF0000"/>
          <w:sz w:val="32"/>
          <w:szCs w:val="32"/>
          <w:u w:val="single"/>
          <w:lang w:eastAsia="pt-BR"/>
        </w:rPr>
        <w:t xml:space="preserve">ediador da </w:t>
      </w:r>
      <w:r w:rsidR="001B5F0B">
        <w:rPr>
          <w:rFonts w:eastAsia="Times New Roman" w:cs="Times New Roman"/>
          <w:b/>
          <w:color w:val="FF0000"/>
          <w:sz w:val="32"/>
          <w:szCs w:val="32"/>
          <w:u w:val="single"/>
          <w:lang w:eastAsia="pt-BR"/>
        </w:rPr>
        <w:t>Criação original e como o A</w:t>
      </w:r>
      <w:r w:rsidR="001B5F0B" w:rsidRPr="004504E2">
        <w:rPr>
          <w:rFonts w:eastAsia="Times New Roman" w:cs="Times New Roman"/>
          <w:b/>
          <w:color w:val="FF0000"/>
          <w:sz w:val="32"/>
          <w:szCs w:val="32"/>
          <w:u w:val="single"/>
          <w:lang w:eastAsia="pt-BR"/>
        </w:rPr>
        <w:t>ut</w:t>
      </w:r>
      <w:r w:rsidR="001B5F0B" w:rsidRPr="00C039ED">
        <w:rPr>
          <w:rFonts w:eastAsia="Times New Roman" w:cs="Times New Roman"/>
          <w:b/>
          <w:color w:val="FF0000"/>
          <w:sz w:val="32"/>
          <w:szCs w:val="32"/>
          <w:u w:val="single"/>
          <w:lang w:eastAsia="pt-BR"/>
        </w:rPr>
        <w:t xml:space="preserve">or da </w:t>
      </w:r>
      <w:r w:rsidR="001B5F0B" w:rsidRPr="004504E2">
        <w:rPr>
          <w:rFonts w:eastAsia="Times New Roman" w:cs="Times New Roman"/>
          <w:b/>
          <w:color w:val="FF0000"/>
          <w:sz w:val="32"/>
          <w:szCs w:val="32"/>
          <w:u w:val="single"/>
          <w:lang w:eastAsia="pt-BR"/>
        </w:rPr>
        <w:t>“</w:t>
      </w:r>
      <w:r w:rsidR="001B5F0B" w:rsidRPr="00C039ED">
        <w:rPr>
          <w:rFonts w:eastAsia="Times New Roman" w:cs="Times New Roman"/>
          <w:b/>
          <w:color w:val="FF0000"/>
          <w:sz w:val="32"/>
          <w:szCs w:val="32"/>
          <w:u w:val="single"/>
          <w:lang w:eastAsia="pt-BR"/>
        </w:rPr>
        <w:t>nova criação</w:t>
      </w:r>
      <w:r w:rsidR="001B5F0B" w:rsidRPr="004504E2">
        <w:rPr>
          <w:rFonts w:eastAsia="Times New Roman" w:cs="Times New Roman"/>
          <w:b/>
          <w:color w:val="FF0000"/>
          <w:sz w:val="32"/>
          <w:szCs w:val="32"/>
          <w:u w:val="single"/>
          <w:lang w:eastAsia="pt-BR"/>
        </w:rPr>
        <w:t>”</w:t>
      </w:r>
      <w:r w:rsidR="001B5F0B" w:rsidRPr="00C039ED">
        <w:rPr>
          <w:rFonts w:eastAsia="Times New Roman" w:cs="Times New Roman"/>
          <w:b/>
          <w:color w:val="FF0000"/>
          <w:sz w:val="32"/>
          <w:szCs w:val="32"/>
          <w:u w:val="single"/>
          <w:lang w:eastAsia="pt-BR"/>
        </w:rPr>
        <w:t>.</w:t>
      </w:r>
      <w:r w:rsidR="001B5F0B" w:rsidRPr="00C039ED">
        <w:rPr>
          <w:rFonts w:eastAsia="Times New Roman" w:cs="Times New Roman"/>
          <w:b/>
          <w:sz w:val="32"/>
          <w:szCs w:val="32"/>
          <w:lang w:eastAsia="pt-BR"/>
        </w:rPr>
        <w:t xml:space="preserve"> Afirma categoricamente:</w:t>
      </w:r>
      <w:r w:rsidR="001B5F0B" w:rsidRPr="00C039ED">
        <w:rPr>
          <w:rFonts w:eastAsia="Times New Roman" w:cs="Times New Roman"/>
          <w:sz w:val="32"/>
          <w:szCs w:val="32"/>
          <w:lang w:eastAsia="pt-BR"/>
        </w:rPr>
        <w:t xml:space="preserve"> </w:t>
      </w:r>
      <w:r w:rsidR="001B5F0B" w:rsidRPr="00422858">
        <w:rPr>
          <w:rFonts w:eastAsia="Times New Roman" w:cs="Times New Roman"/>
          <w:b/>
          <w:color w:val="7030A0"/>
          <w:sz w:val="40"/>
          <w:szCs w:val="32"/>
          <w:lang w:eastAsia="pt-BR"/>
        </w:rPr>
        <w:t>“Todas as coisas foram feitas por intermédio d’Ele, e sem Ele nada do que foi feito se fez”</w:t>
      </w:r>
      <w:r w:rsidR="001B5F0B">
        <w:rPr>
          <w:rFonts w:eastAsia="Times New Roman" w:cs="Times New Roman"/>
          <w:b/>
          <w:color w:val="7030A0"/>
          <w:sz w:val="40"/>
          <w:szCs w:val="32"/>
          <w:lang w:eastAsia="pt-BR"/>
        </w:rPr>
        <w:t xml:space="preserve">. </w:t>
      </w:r>
      <w:r w:rsidR="001B5F0B">
        <w:rPr>
          <w:rFonts w:eastAsia="Times New Roman" w:cs="Times New Roman"/>
          <w:b/>
          <w:color w:val="FF0000"/>
          <w:sz w:val="32"/>
          <w:szCs w:val="32"/>
          <w:lang w:eastAsia="pt-BR"/>
        </w:rPr>
        <w:t xml:space="preserve">E em Apocalipse 3:14 </w:t>
      </w:r>
      <w:r w:rsidR="001B5F0B" w:rsidRPr="007E7D31">
        <w:rPr>
          <w:rFonts w:eastAsia="Times New Roman" w:cs="Times New Roman"/>
          <w:b/>
          <w:color w:val="FF0000"/>
          <w:sz w:val="32"/>
          <w:szCs w:val="32"/>
          <w:lang w:eastAsia="pt-BR"/>
        </w:rPr>
        <w:t xml:space="preserve"> João esclarece a que </w:t>
      </w:r>
      <w:r w:rsidR="001B5F0B">
        <w:rPr>
          <w:rFonts w:eastAsia="Times New Roman" w:cs="Times New Roman"/>
          <w:b/>
          <w:color w:val="FF0000"/>
          <w:sz w:val="32"/>
          <w:szCs w:val="32"/>
          <w:lang w:eastAsia="pt-BR"/>
        </w:rPr>
        <w:t>“</w:t>
      </w:r>
      <w:r w:rsidR="001B5F0B" w:rsidRPr="007E7D31">
        <w:rPr>
          <w:rFonts w:eastAsia="Times New Roman" w:cs="Times New Roman"/>
          <w:b/>
          <w:color w:val="FF0000"/>
          <w:sz w:val="32"/>
          <w:szCs w:val="32"/>
          <w:lang w:eastAsia="pt-BR"/>
        </w:rPr>
        <w:t>Princípio</w:t>
      </w:r>
      <w:r w:rsidR="001B5F0B">
        <w:rPr>
          <w:rFonts w:eastAsia="Times New Roman" w:cs="Times New Roman"/>
          <w:b/>
          <w:color w:val="FF0000"/>
          <w:sz w:val="32"/>
          <w:szCs w:val="32"/>
          <w:lang w:eastAsia="pt-BR"/>
        </w:rPr>
        <w:t>” se refere: “</w:t>
      </w:r>
      <w:r w:rsidR="001B5F0B" w:rsidRPr="007E7D31">
        <w:rPr>
          <w:rFonts w:eastAsia="Times New Roman" w:cs="Times New Roman"/>
          <w:b/>
          <w:color w:val="FF0000"/>
          <w:sz w:val="32"/>
          <w:szCs w:val="32"/>
          <w:lang w:eastAsia="pt-BR"/>
        </w:rPr>
        <w:t>o Princípio da Criação de Deus”. Não poderia ser mais claro.</w:t>
      </w:r>
    </w:p>
    <w:p w14:paraId="3CE4A1CE" w14:textId="77777777" w:rsidR="004C7385" w:rsidRDefault="001B5F0B" w:rsidP="00521404">
      <w:pPr>
        <w:pStyle w:val="Heading4"/>
        <w:tabs>
          <w:tab w:val="left" w:pos="9000"/>
        </w:tabs>
        <w:ind w:right="2400"/>
        <w:jc w:val="both"/>
        <w:rPr>
          <w:rFonts w:eastAsia="Times New Roman" w:cs="Times New Roman"/>
          <w:b/>
          <w:sz w:val="32"/>
          <w:szCs w:val="20"/>
          <w:lang w:eastAsia="pt-BR"/>
        </w:rPr>
      </w:pPr>
      <w:r w:rsidRPr="00300599">
        <w:rPr>
          <w:rFonts w:eastAsia="Times New Roman" w:cs="Times New Roman"/>
          <w:b/>
          <w:sz w:val="32"/>
          <w:szCs w:val="32"/>
          <w:lang w:eastAsia="pt-BR"/>
        </w:rPr>
        <w:t xml:space="preserve">No verso 16 </w:t>
      </w:r>
      <w:r w:rsidR="00521404">
        <w:rPr>
          <w:rFonts w:eastAsia="Times New Roman" w:cs="Times New Roman"/>
          <w:b/>
          <w:color w:val="FF0000"/>
          <w:sz w:val="32"/>
          <w:szCs w:val="32"/>
          <w:lang w:eastAsia="pt-BR"/>
        </w:rPr>
        <w:t xml:space="preserve">da epístola de paulo aos </w:t>
      </w:r>
      <w:r>
        <w:rPr>
          <w:rFonts w:eastAsia="Times New Roman" w:cs="Times New Roman"/>
          <w:b/>
          <w:color w:val="FF0000"/>
          <w:sz w:val="32"/>
          <w:szCs w:val="32"/>
          <w:lang w:eastAsia="pt-BR"/>
        </w:rPr>
        <w:t xml:space="preserve"> Colossenses, </w:t>
      </w:r>
      <w:r w:rsidRPr="00300599">
        <w:rPr>
          <w:rFonts w:eastAsia="Times New Roman" w:cs="Times New Roman"/>
          <w:b/>
          <w:sz w:val="32"/>
          <w:szCs w:val="32"/>
          <w:lang w:eastAsia="pt-BR"/>
        </w:rPr>
        <w:t xml:space="preserve">aparece uma expressão típica de Paulo: “hoti en auto”, de tradução difícil, e que em português é algo assim como </w:t>
      </w:r>
      <w:r w:rsidRPr="00945233">
        <w:rPr>
          <w:rFonts w:eastAsia="Times New Roman" w:cs="Times New Roman"/>
          <w:b/>
          <w:color w:val="FF0000"/>
          <w:sz w:val="32"/>
          <w:szCs w:val="32"/>
          <w:lang w:eastAsia="pt-BR"/>
        </w:rPr>
        <w:t>“por ele e nele”.</w:t>
      </w:r>
      <w:r w:rsidR="004C7385" w:rsidRPr="004C7385">
        <w:rPr>
          <w:rFonts w:eastAsia="Times New Roman" w:cs="Times New Roman"/>
          <w:b/>
          <w:color w:val="FF0000"/>
          <w:sz w:val="32"/>
          <w:szCs w:val="32"/>
          <w:lang w:eastAsia="pt-BR"/>
        </w:rPr>
        <w:t xml:space="preserve"> </w:t>
      </w:r>
      <w:r w:rsidR="004C7385" w:rsidRPr="00300599">
        <w:rPr>
          <w:rFonts w:eastAsia="Times New Roman" w:cs="Times New Roman"/>
          <w:b/>
          <w:color w:val="FF0000"/>
          <w:sz w:val="32"/>
          <w:szCs w:val="32"/>
          <w:lang w:eastAsia="pt-BR"/>
        </w:rPr>
        <w:t>“Tudo foi criado por meio dele (di autou) e para ele”. Estas frases expressam o Agente e a</w:t>
      </w:r>
      <w:r w:rsidR="004C7385">
        <w:rPr>
          <w:rFonts w:eastAsia="Times New Roman" w:cs="Times New Roman"/>
          <w:b/>
          <w:color w:val="FF0000"/>
          <w:sz w:val="32"/>
          <w:szCs w:val="32"/>
          <w:lang w:eastAsia="pt-BR"/>
        </w:rPr>
        <w:t xml:space="preserve"> M</w:t>
      </w:r>
      <w:r w:rsidR="004C7385" w:rsidRPr="00300599">
        <w:rPr>
          <w:rFonts w:eastAsia="Times New Roman" w:cs="Times New Roman"/>
          <w:b/>
          <w:color w:val="FF0000"/>
          <w:sz w:val="32"/>
          <w:szCs w:val="32"/>
          <w:lang w:eastAsia="pt-BR"/>
        </w:rPr>
        <w:t>ediação.</w:t>
      </w:r>
      <w:r w:rsidR="004C7385">
        <w:rPr>
          <w:rFonts w:eastAsia="Times New Roman" w:cs="Times New Roman"/>
          <w:b/>
          <w:color w:val="FF0000"/>
          <w:sz w:val="32"/>
          <w:szCs w:val="32"/>
          <w:lang w:eastAsia="pt-BR"/>
        </w:rPr>
        <w:t>” (</w:t>
      </w:r>
      <w:proofErr w:type="spellStart"/>
      <w:r w:rsidR="004C7385" w:rsidRPr="004C7385">
        <w:rPr>
          <w:bCs/>
          <w:sz w:val="32"/>
          <w:szCs w:val="32"/>
        </w:rPr>
        <w:t>Edegard</w:t>
      </w:r>
      <w:proofErr w:type="spellEnd"/>
      <w:r w:rsidR="004C7385" w:rsidRPr="004C7385">
        <w:rPr>
          <w:bCs/>
          <w:sz w:val="32"/>
          <w:szCs w:val="32"/>
        </w:rPr>
        <w:t xml:space="preserve"> </w:t>
      </w:r>
      <w:r w:rsidR="004C7385" w:rsidRPr="004C7385">
        <w:rPr>
          <w:bCs/>
          <w:sz w:val="32"/>
          <w:szCs w:val="32"/>
        </w:rPr>
        <w:lastRenderedPageBreak/>
        <w:t xml:space="preserve">Silva Pereira, </w:t>
      </w:r>
      <w:r w:rsidR="004C7385" w:rsidRPr="004C7385">
        <w:rPr>
          <w:rFonts w:eastAsia="Times New Roman" w:cs="Times New Roman"/>
          <w:b/>
          <w:i w:val="0"/>
          <w:iCs w:val="0"/>
          <w:sz w:val="32"/>
          <w:szCs w:val="20"/>
          <w:lang w:eastAsia="pt-BR"/>
        </w:rPr>
        <w:t>O “Princípio” da Criação</w:t>
      </w:r>
      <w:r w:rsidR="004C7385">
        <w:rPr>
          <w:rFonts w:eastAsia="Times New Roman" w:cs="Times New Roman"/>
          <w:b/>
          <w:i w:val="0"/>
          <w:iCs w:val="0"/>
          <w:sz w:val="32"/>
          <w:szCs w:val="20"/>
          <w:lang w:eastAsia="pt-BR"/>
        </w:rPr>
        <w:t xml:space="preserve">  </w:t>
      </w:r>
      <w:r w:rsidR="004C7385" w:rsidRPr="004C7385">
        <w:rPr>
          <w:rFonts w:eastAsia="Times New Roman" w:cs="Times New Roman"/>
          <w:b/>
          <w:sz w:val="32"/>
          <w:szCs w:val="20"/>
          <w:lang w:eastAsia="pt-BR"/>
        </w:rPr>
        <w:t>Original e da “Nova Criação”</w:t>
      </w:r>
      <w:r w:rsidR="004C7385">
        <w:rPr>
          <w:rFonts w:eastAsia="Times New Roman" w:cs="Times New Roman"/>
          <w:b/>
          <w:sz w:val="32"/>
          <w:szCs w:val="20"/>
          <w:lang w:eastAsia="pt-BR"/>
        </w:rPr>
        <w:t>)</w:t>
      </w:r>
      <w:r w:rsidR="004C7385" w:rsidRPr="004C7385">
        <w:rPr>
          <w:rFonts w:eastAsia="Times New Roman" w:cs="Times New Roman"/>
          <w:b/>
          <w:sz w:val="32"/>
          <w:szCs w:val="20"/>
          <w:lang w:eastAsia="pt-BR"/>
        </w:rPr>
        <w:t>.</w:t>
      </w:r>
    </w:p>
    <w:p w14:paraId="3E0BE66E" w14:textId="77777777" w:rsidR="005E457C" w:rsidRDefault="005E457C" w:rsidP="002033C1">
      <w:pPr>
        <w:ind w:left="705"/>
        <w:rPr>
          <w:rFonts w:ascii="Arial Black" w:hAnsi="Arial Black"/>
          <w:sz w:val="32"/>
          <w:szCs w:val="32"/>
          <w:lang w:eastAsia="pt-BR"/>
        </w:rPr>
      </w:pPr>
    </w:p>
    <w:p w14:paraId="2A2029D7" w14:textId="77777777" w:rsidR="00521404" w:rsidRPr="002033C1" w:rsidRDefault="00521404" w:rsidP="002033C1">
      <w:pPr>
        <w:ind w:left="705"/>
        <w:rPr>
          <w:rFonts w:ascii="Arial Black" w:hAnsi="Arial Black"/>
          <w:sz w:val="32"/>
          <w:szCs w:val="32"/>
          <w:lang w:eastAsia="pt-BR"/>
        </w:rPr>
      </w:pPr>
      <w:bookmarkStart w:id="0" w:name="_GoBack"/>
      <w:bookmarkEnd w:id="0"/>
      <w:r w:rsidRPr="002033C1">
        <w:rPr>
          <w:rFonts w:ascii="Arial Black" w:hAnsi="Arial Black"/>
          <w:sz w:val="32"/>
          <w:szCs w:val="32"/>
          <w:lang w:eastAsia="pt-BR"/>
        </w:rPr>
        <w:t xml:space="preserve">Podemos, sem sombra de dúvida, afirmar que a “matéria prima” da Criação é a substância do próprio </w:t>
      </w:r>
      <w:proofErr w:type="spellStart"/>
      <w:r w:rsidRPr="002033C1">
        <w:rPr>
          <w:rFonts w:ascii="Arial Black" w:hAnsi="Arial Black"/>
          <w:sz w:val="32"/>
          <w:szCs w:val="32"/>
          <w:lang w:eastAsia="pt-BR"/>
        </w:rPr>
        <w:t>Yeshua</w:t>
      </w:r>
      <w:proofErr w:type="spellEnd"/>
      <w:r w:rsidR="002033C1" w:rsidRPr="002033C1">
        <w:rPr>
          <w:rFonts w:ascii="Arial Black" w:hAnsi="Arial Black"/>
          <w:sz w:val="32"/>
          <w:szCs w:val="32"/>
          <w:lang w:eastAsia="pt-BR"/>
        </w:rPr>
        <w:t>: Seu corpo e Seu Sangue...</w:t>
      </w:r>
      <w:r w:rsidR="002033C1">
        <w:rPr>
          <w:rFonts w:ascii="Arial Black" w:hAnsi="Arial Black"/>
          <w:sz w:val="32"/>
          <w:szCs w:val="32"/>
          <w:lang w:eastAsia="pt-BR"/>
        </w:rPr>
        <w:t xml:space="preserve">   </w:t>
      </w:r>
      <w:r w:rsidR="002033C1" w:rsidRPr="002033C1">
        <w:rPr>
          <w:rFonts w:ascii="Arial Black" w:hAnsi="Arial Black"/>
          <w:color w:val="FF0000"/>
          <w:sz w:val="32"/>
          <w:szCs w:val="32"/>
          <w:lang w:eastAsia="pt-BR"/>
        </w:rPr>
        <w:t>ESTE É O 3º MISTÉRIO.</w:t>
      </w:r>
    </w:p>
    <w:p w14:paraId="2EF1D3F4" w14:textId="77777777" w:rsidR="001B5F0B" w:rsidRPr="008F3676" w:rsidRDefault="001B5F0B">
      <w:pPr>
        <w:rPr>
          <w:rFonts w:ascii="Arial" w:hAnsi="Arial" w:cs="Arial"/>
          <w:sz w:val="32"/>
          <w:szCs w:val="32"/>
        </w:rPr>
      </w:pPr>
    </w:p>
    <w:sectPr w:rsidR="001B5F0B" w:rsidRPr="008F3676">
      <w:headerReference w:type="default" r:id="rId3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82C57" w14:textId="77777777" w:rsidR="00CD0A7D" w:rsidRDefault="00CD0A7D" w:rsidP="00056689">
      <w:pPr>
        <w:spacing w:after="0" w:line="240" w:lineRule="auto"/>
      </w:pPr>
      <w:r>
        <w:separator/>
      </w:r>
    </w:p>
  </w:endnote>
  <w:endnote w:type="continuationSeparator" w:id="0">
    <w:p w14:paraId="3848B747" w14:textId="77777777" w:rsidR="00CD0A7D" w:rsidRDefault="00CD0A7D" w:rsidP="0005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6DBA7" w14:textId="77777777" w:rsidR="00CD0A7D" w:rsidRDefault="00CD0A7D" w:rsidP="00056689">
      <w:pPr>
        <w:spacing w:after="0" w:line="240" w:lineRule="auto"/>
      </w:pPr>
      <w:r>
        <w:separator/>
      </w:r>
    </w:p>
  </w:footnote>
  <w:footnote w:type="continuationSeparator" w:id="0">
    <w:p w14:paraId="436A5CB9" w14:textId="77777777" w:rsidR="00CD0A7D" w:rsidRDefault="00CD0A7D" w:rsidP="0005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873543"/>
      <w:docPartObj>
        <w:docPartGallery w:val="Page Numbers (Top of Page)"/>
        <w:docPartUnique/>
      </w:docPartObj>
    </w:sdtPr>
    <w:sdtEndPr/>
    <w:sdtContent>
      <w:p w14:paraId="581DB425" w14:textId="77777777" w:rsidR="00CD0A7D" w:rsidRDefault="00ED04E6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16BEAA0" wp14:editId="7414C999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6EBBD" w14:textId="77777777" w:rsidR="00ED04E6" w:rsidRDefault="00ED04E6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E457C" w:rsidRPr="005E457C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oval w14:anchorId="116BEAA0" id="Elipse 3" o:spid="_x0000_s1026" style="position:absolute;left:0;text-align:left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YNXR03gCAAD6BAAADgAAAAAA&#10;AAAAAAAAAAAuAgAAZHJzL2Uyb0RvYy54bWxQSwECLQAUAAYACAAAACEAhXP/QtoAAAADAQAADwAA&#10;AAAAAAAAAAAAAADSBAAAZHJzL2Rvd25yZXYueG1sUEsFBgAAAAAEAAQA8wAAANkFAAAAAA==&#10;" o:allowincell="f" fillcolor="#40618b" stroked="f">
                  <v:textbox>
                    <w:txbxContent>
                      <w:p w14:paraId="5C86EBBD" w14:textId="77777777" w:rsidR="00ED04E6" w:rsidRDefault="00ED04E6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6B1B6E" w:rsidRPr="006B1B6E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F52"/>
    <w:multiLevelType w:val="multilevel"/>
    <w:tmpl w:val="2CD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260D7"/>
    <w:multiLevelType w:val="multilevel"/>
    <w:tmpl w:val="A3CE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89"/>
    <w:rsid w:val="00056689"/>
    <w:rsid w:val="00064193"/>
    <w:rsid w:val="001B5F0B"/>
    <w:rsid w:val="002033C1"/>
    <w:rsid w:val="0032759E"/>
    <w:rsid w:val="004C7385"/>
    <w:rsid w:val="00521404"/>
    <w:rsid w:val="005600EC"/>
    <w:rsid w:val="005C09CD"/>
    <w:rsid w:val="005E457C"/>
    <w:rsid w:val="006B1B6E"/>
    <w:rsid w:val="00743475"/>
    <w:rsid w:val="007E1E7F"/>
    <w:rsid w:val="008F3676"/>
    <w:rsid w:val="00945233"/>
    <w:rsid w:val="00B215BE"/>
    <w:rsid w:val="00CD0A7D"/>
    <w:rsid w:val="00D87C82"/>
    <w:rsid w:val="00E74C66"/>
    <w:rsid w:val="00ED04E6"/>
    <w:rsid w:val="00F01C5B"/>
    <w:rsid w:val="00F2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6C16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85"/>
  </w:style>
  <w:style w:type="paragraph" w:styleId="Heading1">
    <w:name w:val="heading 1"/>
    <w:basedOn w:val="Normal"/>
    <w:next w:val="Normal"/>
    <w:link w:val="Heading1Char"/>
    <w:uiPriority w:val="9"/>
    <w:qFormat/>
    <w:rsid w:val="004C738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38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38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738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38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38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38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38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38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689"/>
  </w:style>
  <w:style w:type="paragraph" w:styleId="Footer">
    <w:name w:val="footer"/>
    <w:basedOn w:val="Normal"/>
    <w:link w:val="FooterChar"/>
    <w:uiPriority w:val="99"/>
    <w:unhideWhenUsed/>
    <w:rsid w:val="00056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89"/>
  </w:style>
  <w:style w:type="character" w:customStyle="1" w:styleId="reftext">
    <w:name w:val="reftext"/>
    <w:basedOn w:val="DefaultParagraphFont"/>
    <w:rsid w:val="00056689"/>
  </w:style>
  <w:style w:type="character" w:customStyle="1" w:styleId="highl">
    <w:name w:val="highl"/>
    <w:basedOn w:val="DefaultParagraphFont"/>
    <w:rsid w:val="00056689"/>
  </w:style>
  <w:style w:type="character" w:customStyle="1" w:styleId="Heading4Char">
    <w:name w:val="Heading 4 Char"/>
    <w:basedOn w:val="DefaultParagraphFont"/>
    <w:link w:val="Heading4"/>
    <w:uiPriority w:val="9"/>
    <w:rsid w:val="004C7385"/>
    <w:rPr>
      <w:i/>
      <w:iCs/>
      <w:smallCaps/>
      <w:spacing w:val="1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C738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38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385"/>
    <w:rPr>
      <w:smallCap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385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385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385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385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385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738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738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738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38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C738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4C7385"/>
    <w:rPr>
      <w:b/>
      <w:bCs/>
      <w:color w:val="70AD47" w:themeColor="accent6"/>
    </w:rPr>
  </w:style>
  <w:style w:type="character" w:styleId="Emphasis">
    <w:name w:val="Emphasis"/>
    <w:uiPriority w:val="20"/>
    <w:qFormat/>
    <w:rsid w:val="004C738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4C73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738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738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38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385"/>
    <w:rPr>
      <w:b/>
      <w:bCs/>
      <w:i/>
      <w:iCs/>
    </w:rPr>
  </w:style>
  <w:style w:type="character" w:styleId="SubtleEmphasis">
    <w:name w:val="Subtle Emphasis"/>
    <w:uiPriority w:val="19"/>
    <w:qFormat/>
    <w:rsid w:val="004C7385"/>
    <w:rPr>
      <w:i/>
      <w:iCs/>
    </w:rPr>
  </w:style>
  <w:style w:type="character" w:styleId="IntenseEmphasis">
    <w:name w:val="Intense Emphasis"/>
    <w:uiPriority w:val="21"/>
    <w:qFormat/>
    <w:rsid w:val="004C7385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4C7385"/>
    <w:rPr>
      <w:b/>
      <w:bCs/>
    </w:rPr>
  </w:style>
  <w:style w:type="character" w:styleId="IntenseReference">
    <w:name w:val="Intense Reference"/>
    <w:uiPriority w:val="32"/>
    <w:qFormat/>
    <w:rsid w:val="004C738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C738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3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5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85"/>
  </w:style>
  <w:style w:type="paragraph" w:styleId="Heading1">
    <w:name w:val="heading 1"/>
    <w:basedOn w:val="Normal"/>
    <w:next w:val="Normal"/>
    <w:link w:val="Heading1Char"/>
    <w:uiPriority w:val="9"/>
    <w:qFormat/>
    <w:rsid w:val="004C738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38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38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738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38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38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38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38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38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689"/>
  </w:style>
  <w:style w:type="paragraph" w:styleId="Footer">
    <w:name w:val="footer"/>
    <w:basedOn w:val="Normal"/>
    <w:link w:val="FooterChar"/>
    <w:uiPriority w:val="99"/>
    <w:unhideWhenUsed/>
    <w:rsid w:val="00056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89"/>
  </w:style>
  <w:style w:type="character" w:customStyle="1" w:styleId="reftext">
    <w:name w:val="reftext"/>
    <w:basedOn w:val="DefaultParagraphFont"/>
    <w:rsid w:val="00056689"/>
  </w:style>
  <w:style w:type="character" w:customStyle="1" w:styleId="highl">
    <w:name w:val="highl"/>
    <w:basedOn w:val="DefaultParagraphFont"/>
    <w:rsid w:val="00056689"/>
  </w:style>
  <w:style w:type="character" w:customStyle="1" w:styleId="Heading4Char">
    <w:name w:val="Heading 4 Char"/>
    <w:basedOn w:val="DefaultParagraphFont"/>
    <w:link w:val="Heading4"/>
    <w:uiPriority w:val="9"/>
    <w:rsid w:val="004C7385"/>
    <w:rPr>
      <w:i/>
      <w:iCs/>
      <w:smallCaps/>
      <w:spacing w:val="1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C738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38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385"/>
    <w:rPr>
      <w:smallCap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385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385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385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385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385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738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738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738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38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C738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4C7385"/>
    <w:rPr>
      <w:b/>
      <w:bCs/>
      <w:color w:val="70AD47" w:themeColor="accent6"/>
    </w:rPr>
  </w:style>
  <w:style w:type="character" w:styleId="Emphasis">
    <w:name w:val="Emphasis"/>
    <w:uiPriority w:val="20"/>
    <w:qFormat/>
    <w:rsid w:val="004C738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4C73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738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738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38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385"/>
    <w:rPr>
      <w:b/>
      <w:bCs/>
      <w:i/>
      <w:iCs/>
    </w:rPr>
  </w:style>
  <w:style w:type="character" w:styleId="SubtleEmphasis">
    <w:name w:val="Subtle Emphasis"/>
    <w:uiPriority w:val="19"/>
    <w:qFormat/>
    <w:rsid w:val="004C7385"/>
    <w:rPr>
      <w:i/>
      <w:iCs/>
    </w:rPr>
  </w:style>
  <w:style w:type="character" w:styleId="IntenseEmphasis">
    <w:name w:val="Intense Emphasis"/>
    <w:uiPriority w:val="21"/>
    <w:qFormat/>
    <w:rsid w:val="004C7385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4C7385"/>
    <w:rPr>
      <w:b/>
      <w:bCs/>
    </w:rPr>
  </w:style>
  <w:style w:type="character" w:styleId="IntenseReference">
    <w:name w:val="Intense Reference"/>
    <w:uiPriority w:val="32"/>
    <w:qFormat/>
    <w:rsid w:val="004C738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C738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3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5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1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3584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3482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86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46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41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6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78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pt.wikipedia.org/wiki/Igreja_Anglicana" TargetMode="External"/><Relationship Id="rId21" Type="http://schemas.openxmlformats.org/officeDocument/2006/relationships/hyperlink" Target="http://pt.wikipedia.org/wiki/Protestantismo" TargetMode="External"/><Relationship Id="rId22" Type="http://schemas.openxmlformats.org/officeDocument/2006/relationships/hyperlink" Target="http://pt.wikipedia.org/wiki/Primeiro_Conc%C3%ADlio_de_Niceia" TargetMode="External"/><Relationship Id="rId23" Type="http://schemas.openxmlformats.org/officeDocument/2006/relationships/hyperlink" Target="http://pt.wikipedia.org/wiki/325" TargetMode="External"/><Relationship Id="rId24" Type="http://schemas.openxmlformats.org/officeDocument/2006/relationships/hyperlink" Target="http://pt.wikipedia.org/wiki/Primeiro_Conc%C3%ADlio_de_Constantinopla" TargetMode="External"/><Relationship Id="rId25" Type="http://schemas.openxmlformats.org/officeDocument/2006/relationships/hyperlink" Target="http://pt.wikipedia.org/wiki/381" TargetMode="External"/><Relationship Id="rId26" Type="http://schemas.openxmlformats.org/officeDocument/2006/relationships/hyperlink" Target="http://pt.wikipedia.org/wiki/Cl%C3%A1usula_filioque" TargetMode="External"/><Relationship Id="rId27" Type="http://schemas.openxmlformats.org/officeDocument/2006/relationships/hyperlink" Target="http://pt.wikipedia.org/wiki/Heresia" TargetMode="External"/><Relationship Id="rId28" Type="http://schemas.openxmlformats.org/officeDocument/2006/relationships/hyperlink" Target="http://pt.wikipedia.org/wiki/381" TargetMode="External"/><Relationship Id="rId29" Type="http://schemas.openxmlformats.org/officeDocument/2006/relationships/hyperlink" Target="http://pt.wikipedia.org/wiki/P%C3%B4ncio_Pilato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pt.wikipedia.org/wiki/Una,_santa,_cat%C3%B3lica_e_apost%C3%B3lica" TargetMode="External"/><Relationship Id="rId31" Type="http://schemas.openxmlformats.org/officeDocument/2006/relationships/hyperlink" Target="https://rfbarbosa1963.wordpress.com/2010/12/25/credo-niceno-constantinopolitano/" TargetMode="External"/><Relationship Id="rId32" Type="http://schemas.openxmlformats.org/officeDocument/2006/relationships/header" Target="header1.xml"/><Relationship Id="rId9" Type="http://schemas.openxmlformats.org/officeDocument/2006/relationships/hyperlink" Target="http://letras.mus.br/catolicas/credo-latim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s://rfbarbosa1963.wordpress.com/2010/12/25/credo-niceno-constantinopolitano/" TargetMode="External"/><Relationship Id="rId11" Type="http://schemas.openxmlformats.org/officeDocument/2006/relationships/hyperlink" Target="https://rfbarbosa1963.wordpress.com/2010/12/25/credo-niceno-constantinopolitano/" TargetMode="External"/><Relationship Id="rId12" Type="http://schemas.openxmlformats.org/officeDocument/2006/relationships/hyperlink" Target="https://rfbarbosa1963.wordpress.com/author/rfbarbosa1963/" TargetMode="External"/><Relationship Id="rId13" Type="http://schemas.openxmlformats.org/officeDocument/2006/relationships/hyperlink" Target="http://pt.wikipedia.org/w/index.php?title=Profiss%C3%A3o_de_F%C3%A9&amp;action=edit&amp;redlink=1" TargetMode="External"/><Relationship Id="rId14" Type="http://schemas.openxmlformats.org/officeDocument/2006/relationships/hyperlink" Target="http://pt.wikipedia.org/wiki/Cristianismo" TargetMode="External"/><Relationship Id="rId15" Type="http://schemas.openxmlformats.org/officeDocument/2006/relationships/hyperlink" Target="http://pt.wikipedia.org/wiki/Batismo" TargetMode="External"/><Relationship Id="rId16" Type="http://schemas.openxmlformats.org/officeDocument/2006/relationships/hyperlink" Target="http://pt.wikipedia.org/wiki/Catec%C3%BAmeno" TargetMode="External"/><Relationship Id="rId17" Type="http://schemas.openxmlformats.org/officeDocument/2006/relationships/hyperlink" Target="http://pt.wikipedia.org/wiki/Cristianismo" TargetMode="External"/><Relationship Id="rId18" Type="http://schemas.openxmlformats.org/officeDocument/2006/relationships/hyperlink" Target="http://pt.wikipedia.org/wiki/Igreja_Cat%C3%B3lica" TargetMode="External"/><Relationship Id="rId19" Type="http://schemas.openxmlformats.org/officeDocument/2006/relationships/hyperlink" Target="http://pt.wikipedia.org/wiki/Igreja_Ortodoxa_Orient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9</Pages>
  <Words>1869</Words>
  <Characters>10656</Characters>
  <Application>Microsoft Macintosh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Patricia Armond de Almeida</cp:lastModifiedBy>
  <cp:revision>2</cp:revision>
  <dcterms:created xsi:type="dcterms:W3CDTF">2015-08-10T16:31:00Z</dcterms:created>
  <dcterms:modified xsi:type="dcterms:W3CDTF">2015-08-12T00:29:00Z</dcterms:modified>
</cp:coreProperties>
</file>