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1DB5" w14:textId="77777777" w:rsidR="00A500CA" w:rsidRDefault="00A500CA" w:rsidP="00A500CA">
      <w:pPr>
        <w:rPr>
          <w:rFonts w:ascii="Algerian" w:hAnsi="Algerian"/>
          <w:b/>
          <w:sz w:val="36"/>
          <w:szCs w:val="28"/>
        </w:rPr>
      </w:pPr>
      <w:r w:rsidRPr="001E600A">
        <w:rPr>
          <w:rFonts w:ascii="Algerian" w:hAnsi="Algerian"/>
          <w:b/>
          <w:sz w:val="36"/>
          <w:szCs w:val="28"/>
        </w:rPr>
        <w:t>INTRO</w:t>
      </w:r>
      <w:r>
        <w:rPr>
          <w:rFonts w:ascii="Algerian" w:hAnsi="Algerian"/>
          <w:b/>
          <w:sz w:val="36"/>
          <w:szCs w:val="28"/>
        </w:rPr>
        <w:t>DUÇÃO AO ESTUDO DOS EVANGELHOS 3</w:t>
      </w:r>
    </w:p>
    <w:p w14:paraId="72AF8237" w14:textId="77777777" w:rsidR="00A500CA" w:rsidRDefault="00A500CA" w:rsidP="00A500CA">
      <w:pPr>
        <w:rPr>
          <w:rFonts w:ascii="Algerian" w:hAnsi="Algerian"/>
          <w:b/>
          <w:sz w:val="36"/>
          <w:szCs w:val="28"/>
        </w:rPr>
      </w:pPr>
    </w:p>
    <w:p w14:paraId="52237389" w14:textId="77777777" w:rsidR="00A500CA" w:rsidRPr="00A500CA" w:rsidRDefault="00A500CA" w:rsidP="00A500CA">
      <w:pPr>
        <w:rPr>
          <w:rFonts w:ascii="Algerian" w:hAnsi="Algerian"/>
          <w:b/>
          <w:sz w:val="32"/>
          <w:szCs w:val="32"/>
        </w:rPr>
      </w:pPr>
      <w:r w:rsidRPr="00A500CA">
        <w:rPr>
          <w:rFonts w:ascii="Algerian" w:hAnsi="Algerian"/>
          <w:b/>
          <w:sz w:val="32"/>
          <w:szCs w:val="32"/>
        </w:rPr>
        <w:t xml:space="preserve">ERROS, CONTRADIÇÕES E INCOERÊNCIAS DA BÍBLIA </w:t>
      </w:r>
    </w:p>
    <w:p w14:paraId="35143CD7" w14:textId="77777777" w:rsidR="00744BDB" w:rsidRDefault="00744BDB"/>
    <w:p w14:paraId="646ED76D"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 Bíblia é como um bom e sincero amigo: nós o amamos, defendemos, confiamos nele; mas sabendo que ele tem virtudes e defeitos...e que pode errar!</w:t>
      </w:r>
    </w:p>
    <w:p w14:paraId="0B4B49D7" w14:textId="77777777" w:rsidR="00A500CA" w:rsidRDefault="00A500CA" w:rsidP="00A500CA">
      <w:pPr>
        <w:rPr>
          <w:b/>
          <w:sz w:val="32"/>
          <w:szCs w:val="32"/>
        </w:rPr>
      </w:pPr>
    </w:p>
    <w:p w14:paraId="625C7D64"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 xml:space="preserve">Há uma corrente teológica que defende a verdade absoluta e indiscutível da Bíblia: a </w:t>
      </w:r>
      <w:proofErr w:type="spellStart"/>
      <w:r w:rsidRPr="00CF4494">
        <w:rPr>
          <w:rFonts w:ascii="Cooper Black" w:hAnsi="Cooper Black"/>
          <w:b/>
          <w:sz w:val="32"/>
          <w:szCs w:val="32"/>
        </w:rPr>
        <w:t>inerrância</w:t>
      </w:r>
      <w:proofErr w:type="spellEnd"/>
      <w:r w:rsidRPr="00CF4494">
        <w:rPr>
          <w:rFonts w:ascii="Cooper Black" w:hAnsi="Cooper Black"/>
          <w:b/>
          <w:sz w:val="32"/>
          <w:szCs w:val="32"/>
        </w:rPr>
        <w:t>. Para eles o Livro não pode ser posto em discussão, nem ser questionado. Não se pode usar nenhum outro tipo de conhecimento ou fonte de consulta para criticar a Bíblia que não seja a própria Bíblia. São chamados de “fundamentalistas”.</w:t>
      </w:r>
    </w:p>
    <w:p w14:paraId="11435FB0"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Os fundamentalistas já fizeram e refizeram os cálculos que demonstram sem sombra de dúvida que na Arca de Noé cabiam TODOS os animais do planeta. Dão as dimensões que a Bíblia apresenta e “provam” que é possível colocar ali TODOS OS SERES VIVOS DA TERRA.</w:t>
      </w:r>
    </w:p>
    <w:p w14:paraId="60BAAE2A"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Essa posição é insustentável quando fazemos a análise imparcial, objetiva e científica do Livro dos Livros.</w:t>
      </w:r>
    </w:p>
    <w:p w14:paraId="74B8692E" w14:textId="77777777" w:rsidR="00A500CA" w:rsidRDefault="00A500CA" w:rsidP="00A500CA">
      <w:pPr>
        <w:rPr>
          <w:b/>
          <w:sz w:val="32"/>
          <w:szCs w:val="32"/>
        </w:rPr>
      </w:pPr>
    </w:p>
    <w:p w14:paraId="61A80770" w14:textId="77777777" w:rsidR="00A500CA" w:rsidRPr="00CF4494" w:rsidRDefault="00A500CA" w:rsidP="00A500CA">
      <w:pPr>
        <w:rPr>
          <w:rFonts w:ascii="Algerian" w:hAnsi="Algerian"/>
          <w:b/>
          <w:sz w:val="40"/>
          <w:szCs w:val="40"/>
        </w:rPr>
      </w:pPr>
    </w:p>
    <w:p w14:paraId="06324C1A" w14:textId="77777777" w:rsidR="00A500CA" w:rsidRPr="00CF4494" w:rsidRDefault="00A500CA" w:rsidP="00A500CA">
      <w:pPr>
        <w:rPr>
          <w:rFonts w:ascii="Algerian" w:hAnsi="Algerian"/>
          <w:b/>
          <w:sz w:val="40"/>
          <w:szCs w:val="40"/>
        </w:rPr>
      </w:pPr>
      <w:r w:rsidRPr="00CF4494">
        <w:rPr>
          <w:rFonts w:ascii="Algerian" w:hAnsi="Algerian"/>
          <w:b/>
          <w:sz w:val="40"/>
          <w:szCs w:val="40"/>
        </w:rPr>
        <w:t>Bíblia, mensagem de Deus em palavras humanas</w:t>
      </w:r>
    </w:p>
    <w:p w14:paraId="529E30F3" w14:textId="77777777" w:rsidR="00A500CA" w:rsidRDefault="00A500CA" w:rsidP="00A500CA">
      <w:pPr>
        <w:rPr>
          <w:b/>
          <w:sz w:val="32"/>
          <w:szCs w:val="32"/>
        </w:rPr>
      </w:pPr>
      <w:r>
        <w:rPr>
          <w:b/>
          <w:sz w:val="36"/>
          <w:szCs w:val="36"/>
        </w:rPr>
        <w:tab/>
      </w:r>
    </w:p>
    <w:p w14:paraId="19C8BA43" w14:textId="77777777" w:rsidR="00A500CA" w:rsidRPr="00CF4494" w:rsidRDefault="00A500CA" w:rsidP="00A500CA">
      <w:pPr>
        <w:rPr>
          <w:rFonts w:ascii="Cooper Black" w:hAnsi="Cooper Black"/>
          <w:b/>
          <w:sz w:val="32"/>
          <w:szCs w:val="32"/>
        </w:rPr>
      </w:pPr>
      <w:r>
        <w:rPr>
          <w:b/>
          <w:sz w:val="32"/>
          <w:szCs w:val="32"/>
        </w:rPr>
        <w:tab/>
      </w:r>
      <w:r w:rsidRPr="00CF4494">
        <w:rPr>
          <w:rFonts w:ascii="Cooper Black" w:hAnsi="Cooper Black"/>
          <w:b/>
          <w:sz w:val="32"/>
          <w:szCs w:val="32"/>
        </w:rPr>
        <w:t xml:space="preserve">A mensagem da Bíblia é imune a qualquer crítica. Ela traz o Plano de Deus para a humanidade. Não há como apontar erro nesse mister. Porém os escritores da Bíblia eram homens que não foram privados de suas </w:t>
      </w:r>
      <w:r w:rsidRPr="00CF4494">
        <w:rPr>
          <w:rFonts w:ascii="Cooper Black" w:hAnsi="Cooper Black"/>
          <w:b/>
          <w:sz w:val="32"/>
          <w:szCs w:val="32"/>
        </w:rPr>
        <w:lastRenderedPageBreak/>
        <w:t>limitações humanas.</w:t>
      </w:r>
      <w:r w:rsidR="00CF4494">
        <w:rPr>
          <w:rFonts w:ascii="Cooper Black" w:hAnsi="Cooper Black"/>
          <w:b/>
          <w:sz w:val="32"/>
          <w:szCs w:val="32"/>
        </w:rPr>
        <w:t xml:space="preserve"> </w:t>
      </w:r>
      <w:r w:rsidRPr="00CF4494">
        <w:rPr>
          <w:rFonts w:ascii="Cooper Black" w:hAnsi="Cooper Black"/>
          <w:b/>
          <w:sz w:val="32"/>
          <w:szCs w:val="32"/>
        </w:rPr>
        <w:t>Permaneceram livres para pensar, criticar, selecionar e escrever o que bem entendiam, como bem o entendiam.</w:t>
      </w:r>
    </w:p>
    <w:p w14:paraId="449E69F7"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 xml:space="preserve">Foram inspirados, não infalíveis. Como Shakespeare, Milton, Walter Scott.  Inspiração divina não é </w:t>
      </w:r>
      <w:proofErr w:type="spellStart"/>
      <w:r w:rsidRPr="00CF4494">
        <w:rPr>
          <w:rFonts w:ascii="Cooper Black" w:hAnsi="Cooper Black"/>
          <w:b/>
          <w:sz w:val="32"/>
          <w:szCs w:val="32"/>
        </w:rPr>
        <w:t>inerrância</w:t>
      </w:r>
      <w:proofErr w:type="spellEnd"/>
      <w:r w:rsidRPr="00CF4494">
        <w:rPr>
          <w:rFonts w:ascii="Cooper Black" w:hAnsi="Cooper Black"/>
          <w:b/>
          <w:sz w:val="32"/>
          <w:szCs w:val="32"/>
        </w:rPr>
        <w:t>, não torna o ser humano imune ao erro.</w:t>
      </w:r>
    </w:p>
    <w:p w14:paraId="0C540977"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Iremos demonstrar isto.</w:t>
      </w:r>
    </w:p>
    <w:p w14:paraId="0EFBE0D1" w14:textId="77777777" w:rsidR="00A500CA" w:rsidRDefault="00A500CA" w:rsidP="00A500CA">
      <w:pPr>
        <w:rPr>
          <w:b/>
          <w:sz w:val="32"/>
          <w:szCs w:val="32"/>
        </w:rPr>
      </w:pPr>
    </w:p>
    <w:p w14:paraId="6FEC6972" w14:textId="77777777" w:rsidR="00A500CA" w:rsidRPr="00CF4494" w:rsidRDefault="00A500CA" w:rsidP="00A500CA">
      <w:pPr>
        <w:rPr>
          <w:rFonts w:ascii="Algerian" w:hAnsi="Algerian"/>
          <w:b/>
          <w:sz w:val="32"/>
          <w:szCs w:val="32"/>
        </w:rPr>
      </w:pPr>
      <w:r w:rsidRPr="00CF4494">
        <w:rPr>
          <w:rFonts w:ascii="Algerian" w:hAnsi="Algerian"/>
          <w:b/>
          <w:sz w:val="32"/>
          <w:szCs w:val="32"/>
        </w:rPr>
        <w:t>AS FONTES EM QUE A BÍBLIA SE BASEIA</w:t>
      </w:r>
    </w:p>
    <w:p w14:paraId="5B962B1B" w14:textId="77777777" w:rsidR="00A500CA" w:rsidRDefault="00A500CA" w:rsidP="00A500CA">
      <w:pPr>
        <w:rPr>
          <w:b/>
          <w:sz w:val="32"/>
          <w:szCs w:val="32"/>
        </w:rPr>
      </w:pPr>
    </w:p>
    <w:p w14:paraId="2B008BD8" w14:textId="77777777" w:rsidR="00A500CA" w:rsidRPr="00CF4494" w:rsidRDefault="00A500CA" w:rsidP="00A500CA">
      <w:pPr>
        <w:rPr>
          <w:rFonts w:ascii="Cooper Black" w:hAnsi="Cooper Black"/>
          <w:b/>
          <w:color w:val="FF0000"/>
          <w:sz w:val="32"/>
          <w:szCs w:val="32"/>
        </w:rPr>
      </w:pPr>
      <w:r>
        <w:rPr>
          <w:b/>
          <w:sz w:val="32"/>
          <w:szCs w:val="32"/>
        </w:rPr>
        <w:tab/>
      </w:r>
      <w:r w:rsidRPr="00CF4494">
        <w:rPr>
          <w:rFonts w:ascii="Cooper Black" w:hAnsi="Cooper Black"/>
          <w:b/>
          <w:sz w:val="32"/>
          <w:szCs w:val="32"/>
        </w:rPr>
        <w:t>A primeira coisa que temos de saber é que os escritores da Bíblia não tiraram seu conteúdo da sua própria cabeça, não escreveram o que imaginavam ser a verdade: basearam-se em outros escritos anteriores pertencentes à Tradição dos vários povos do Mediterrâneo. Esses escritos originais não mais existem: não temos como saber o que continham</w:t>
      </w:r>
      <w:r w:rsidR="00CF4494">
        <w:rPr>
          <w:rFonts w:ascii="Cooper Black" w:hAnsi="Cooper Black"/>
          <w:b/>
          <w:sz w:val="32"/>
          <w:szCs w:val="32"/>
        </w:rPr>
        <w:t>,</w:t>
      </w:r>
      <w:r w:rsidRPr="00CF4494">
        <w:rPr>
          <w:rFonts w:ascii="Cooper Black" w:hAnsi="Cooper Black"/>
          <w:b/>
          <w:sz w:val="32"/>
          <w:szCs w:val="32"/>
        </w:rPr>
        <w:t xml:space="preserve"> para avaliar se os registros originais estão na Bíblia tal  como eram,  ou se foram alterados. Temos de  fazer a “crítica textual”, ou seja, avaliar os registros bíblicos baseados em  métodos científicos de Análise Crítica de um texto. </w:t>
      </w:r>
      <w:r w:rsidRPr="00CF4494">
        <w:rPr>
          <w:rFonts w:ascii="Cooper Black" w:hAnsi="Cooper Black"/>
          <w:b/>
          <w:color w:val="FF0000"/>
          <w:sz w:val="32"/>
          <w:szCs w:val="32"/>
        </w:rPr>
        <w:t xml:space="preserve">A crítica textual prova, sem sombra de dúvida, que a Bíblia sofreu alterações em relação aos textos originais que a formaram. </w:t>
      </w:r>
    </w:p>
    <w:p w14:paraId="4F019990" w14:textId="77777777" w:rsidR="00A500CA" w:rsidRPr="00CF4494" w:rsidRDefault="00A500CA" w:rsidP="00A500CA">
      <w:pPr>
        <w:rPr>
          <w:rFonts w:ascii="Cooper Black" w:hAnsi="Cooper Black"/>
          <w:b/>
          <w:sz w:val="32"/>
          <w:szCs w:val="32"/>
        </w:rPr>
      </w:pPr>
      <w:r>
        <w:rPr>
          <w:b/>
          <w:sz w:val="32"/>
          <w:szCs w:val="32"/>
        </w:rPr>
        <w:tab/>
      </w:r>
      <w:r w:rsidRPr="00CF4494">
        <w:rPr>
          <w:rFonts w:ascii="Cooper Black" w:hAnsi="Cooper Black"/>
          <w:b/>
          <w:sz w:val="32"/>
          <w:szCs w:val="32"/>
        </w:rPr>
        <w:t xml:space="preserve">Qualquer pessoa que leia a Bíblia atentamente perceberá que Deus é chamado, em alguns lugares, </w:t>
      </w:r>
      <w:r w:rsidRPr="00CF4494">
        <w:rPr>
          <w:rFonts w:ascii="Cooper Black" w:hAnsi="Cooper Black"/>
          <w:b/>
          <w:color w:val="FF0000"/>
          <w:sz w:val="32"/>
          <w:szCs w:val="32"/>
        </w:rPr>
        <w:t xml:space="preserve">“ELOHIM”, </w:t>
      </w:r>
      <w:r w:rsidRPr="00CF4494">
        <w:rPr>
          <w:rFonts w:ascii="Cooper Black" w:hAnsi="Cooper Black"/>
          <w:b/>
          <w:sz w:val="32"/>
          <w:szCs w:val="32"/>
        </w:rPr>
        <w:t xml:space="preserve">e em outros é chamado de </w:t>
      </w:r>
      <w:r w:rsidRPr="00CF4494">
        <w:rPr>
          <w:rFonts w:ascii="Cooper Black" w:hAnsi="Cooper Black"/>
          <w:b/>
          <w:color w:val="FF0000"/>
          <w:sz w:val="32"/>
          <w:szCs w:val="32"/>
        </w:rPr>
        <w:t>“JAVEH”</w:t>
      </w:r>
      <w:r w:rsidRPr="00CF4494">
        <w:rPr>
          <w:rFonts w:ascii="Cooper Black" w:hAnsi="Cooper Black"/>
          <w:b/>
          <w:sz w:val="32"/>
          <w:szCs w:val="32"/>
        </w:rPr>
        <w:t xml:space="preserve">. Isto fez com que os tradutores mais inteligentes e criteriosos escrevessem </w:t>
      </w:r>
      <w:r w:rsidRPr="00CF4494">
        <w:rPr>
          <w:rFonts w:ascii="Cooper Black" w:hAnsi="Cooper Black"/>
          <w:b/>
          <w:color w:val="FF0000"/>
          <w:sz w:val="32"/>
          <w:szCs w:val="32"/>
        </w:rPr>
        <w:t xml:space="preserve">“Deus” </w:t>
      </w:r>
      <w:r w:rsidRPr="00CF4494">
        <w:rPr>
          <w:rFonts w:ascii="Cooper Black" w:hAnsi="Cooper Black"/>
          <w:b/>
          <w:sz w:val="32"/>
          <w:szCs w:val="32"/>
        </w:rPr>
        <w:t xml:space="preserve">– nos lugares em que </w:t>
      </w:r>
      <w:proofErr w:type="spellStart"/>
      <w:r w:rsidRPr="00CF4494">
        <w:rPr>
          <w:rFonts w:ascii="Cooper Black" w:hAnsi="Cooper Black"/>
          <w:b/>
          <w:sz w:val="32"/>
          <w:szCs w:val="32"/>
        </w:rPr>
        <w:t>vêem</w:t>
      </w:r>
      <w:proofErr w:type="spellEnd"/>
      <w:r w:rsidRPr="00CF4494">
        <w:rPr>
          <w:rFonts w:ascii="Cooper Black" w:hAnsi="Cooper Black"/>
          <w:b/>
          <w:sz w:val="32"/>
          <w:szCs w:val="32"/>
        </w:rPr>
        <w:t xml:space="preserve"> </w:t>
      </w:r>
      <w:r w:rsidRPr="00CF4494">
        <w:rPr>
          <w:rFonts w:ascii="Cooper Black" w:hAnsi="Cooper Black"/>
          <w:b/>
          <w:color w:val="FF0000"/>
          <w:sz w:val="32"/>
          <w:szCs w:val="32"/>
        </w:rPr>
        <w:t xml:space="preserve">ELOHIM </w:t>
      </w:r>
      <w:r w:rsidRPr="00CF4494">
        <w:rPr>
          <w:rFonts w:ascii="Cooper Black" w:hAnsi="Cooper Black"/>
          <w:b/>
          <w:sz w:val="32"/>
          <w:szCs w:val="32"/>
        </w:rPr>
        <w:t xml:space="preserve">– e traduzissem por </w:t>
      </w:r>
      <w:r w:rsidRPr="00CF4494">
        <w:rPr>
          <w:rFonts w:ascii="Cooper Black" w:hAnsi="Cooper Black"/>
          <w:b/>
          <w:color w:val="FF0000"/>
          <w:sz w:val="32"/>
          <w:szCs w:val="32"/>
        </w:rPr>
        <w:t xml:space="preserve">“Senhor” </w:t>
      </w:r>
      <w:r w:rsidRPr="00CF4494">
        <w:rPr>
          <w:rFonts w:ascii="Cooper Black" w:hAnsi="Cooper Black"/>
          <w:b/>
          <w:sz w:val="32"/>
          <w:szCs w:val="32"/>
        </w:rPr>
        <w:t xml:space="preserve">os parágrafos nos quais se encontra a palavra </w:t>
      </w:r>
      <w:r w:rsidRPr="00CF4494">
        <w:rPr>
          <w:rFonts w:ascii="Cooper Black" w:hAnsi="Cooper Black"/>
          <w:b/>
          <w:color w:val="FF0000"/>
          <w:sz w:val="32"/>
          <w:szCs w:val="32"/>
        </w:rPr>
        <w:t xml:space="preserve">JAVEH. </w:t>
      </w:r>
      <w:r w:rsidRPr="00CF4494">
        <w:rPr>
          <w:rFonts w:ascii="Cooper Black" w:hAnsi="Cooper Black"/>
          <w:b/>
          <w:sz w:val="32"/>
          <w:szCs w:val="32"/>
        </w:rPr>
        <w:t>Lendo a sua</w:t>
      </w:r>
      <w:r>
        <w:rPr>
          <w:b/>
          <w:sz w:val="32"/>
          <w:szCs w:val="32"/>
        </w:rPr>
        <w:t xml:space="preserve"> </w:t>
      </w:r>
      <w:r w:rsidRPr="00CF4494">
        <w:rPr>
          <w:rFonts w:ascii="Cooper Black" w:hAnsi="Cooper Black"/>
          <w:b/>
          <w:sz w:val="32"/>
          <w:szCs w:val="32"/>
        </w:rPr>
        <w:t xml:space="preserve">tradução da Bíblia você perceberá isto. </w:t>
      </w:r>
      <w:r w:rsidRPr="00CF4494">
        <w:rPr>
          <w:rFonts w:ascii="Cooper Black" w:hAnsi="Cooper Black"/>
          <w:b/>
          <w:color w:val="FF0000"/>
          <w:sz w:val="32"/>
          <w:szCs w:val="32"/>
        </w:rPr>
        <w:t>Mas já há traduções que põem por escrito os termos JAVEH e ELOHIM.</w:t>
      </w:r>
    </w:p>
    <w:p w14:paraId="0B6CF6B8"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lastRenderedPageBreak/>
        <w:tab/>
        <w:t>Os especialistas em Hermenêutica e Crítica Textual da Alemanha foram os primeiros a sugerir isto. De acordo com eles,  as “FONTES” – ou escritos  que serviram aos escritores bíblicos – são de duas Tradições: a “</w:t>
      </w:r>
      <w:proofErr w:type="spellStart"/>
      <w:r w:rsidRPr="00CF4494">
        <w:rPr>
          <w:rFonts w:ascii="Cooper Black" w:hAnsi="Cooper Black"/>
          <w:b/>
          <w:sz w:val="32"/>
          <w:szCs w:val="32"/>
        </w:rPr>
        <w:t>Elohista</w:t>
      </w:r>
      <w:proofErr w:type="spellEnd"/>
      <w:r w:rsidRPr="00CF4494">
        <w:rPr>
          <w:rFonts w:ascii="Cooper Black" w:hAnsi="Cooper Black"/>
          <w:b/>
          <w:sz w:val="32"/>
          <w:szCs w:val="32"/>
        </w:rPr>
        <w:t>” e a “</w:t>
      </w:r>
      <w:proofErr w:type="spellStart"/>
      <w:r w:rsidRPr="00CF4494">
        <w:rPr>
          <w:rFonts w:ascii="Cooper Black" w:hAnsi="Cooper Black"/>
          <w:b/>
          <w:sz w:val="32"/>
          <w:szCs w:val="32"/>
        </w:rPr>
        <w:t>Javista</w:t>
      </w:r>
      <w:proofErr w:type="spellEnd"/>
      <w:r w:rsidRPr="00CF4494">
        <w:rPr>
          <w:rFonts w:ascii="Cooper Black" w:hAnsi="Cooper Black"/>
          <w:b/>
          <w:sz w:val="32"/>
          <w:szCs w:val="32"/>
        </w:rPr>
        <w:t>”.</w:t>
      </w:r>
    </w:p>
    <w:p w14:paraId="6E41964E"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Os dois lugares mais evidentes para perceber isto são a narrativa da Criação em Gênese I e Gênese II e na clássica história do Dilúvio.</w:t>
      </w:r>
    </w:p>
    <w:p w14:paraId="653027A5"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No relato da Criação dos dois Gênesis há uma completa discordância:</w:t>
      </w:r>
    </w:p>
    <w:p w14:paraId="036DC1C8" w14:textId="4E666A0B" w:rsidR="00A500CA" w:rsidRPr="00CF4494" w:rsidRDefault="00A500CA" w:rsidP="00A500CA">
      <w:pPr>
        <w:rPr>
          <w:rFonts w:ascii="Cooper Black" w:hAnsi="Cooper Black"/>
          <w:b/>
          <w:color w:val="FF0000"/>
          <w:sz w:val="32"/>
          <w:szCs w:val="32"/>
        </w:rPr>
      </w:pPr>
      <w:r w:rsidRPr="00CF4494">
        <w:rPr>
          <w:rFonts w:ascii="Cooper Black" w:hAnsi="Cooper Black"/>
          <w:b/>
          <w:sz w:val="32"/>
          <w:szCs w:val="32"/>
        </w:rPr>
        <w:t xml:space="preserve">Gênese I coloca a seguinte ordem: </w:t>
      </w:r>
      <w:r w:rsidRPr="00CF4494">
        <w:rPr>
          <w:rFonts w:ascii="Cooper Black" w:hAnsi="Cooper Black"/>
          <w:b/>
          <w:color w:val="FF0000"/>
          <w:sz w:val="32"/>
          <w:szCs w:val="32"/>
        </w:rPr>
        <w:t>o</w:t>
      </w:r>
      <w:r w:rsidR="007C666A">
        <w:rPr>
          <w:rFonts w:ascii="Cooper Black" w:hAnsi="Cooper Black"/>
          <w:b/>
          <w:color w:val="FF0000"/>
          <w:sz w:val="32"/>
          <w:szCs w:val="32"/>
        </w:rPr>
        <w:t>s</w:t>
      </w:r>
      <w:r w:rsidRPr="00CF4494">
        <w:rPr>
          <w:rFonts w:ascii="Cooper Black" w:hAnsi="Cooper Black"/>
          <w:b/>
          <w:color w:val="FF0000"/>
          <w:sz w:val="32"/>
          <w:szCs w:val="32"/>
        </w:rPr>
        <w:t xml:space="preserve"> Céu</w:t>
      </w:r>
      <w:r w:rsidR="007C666A">
        <w:rPr>
          <w:rFonts w:ascii="Cooper Black" w:hAnsi="Cooper Black"/>
          <w:b/>
          <w:color w:val="FF0000"/>
          <w:sz w:val="32"/>
          <w:szCs w:val="32"/>
        </w:rPr>
        <w:t>s</w:t>
      </w:r>
      <w:r w:rsidRPr="00CF4494">
        <w:rPr>
          <w:rFonts w:ascii="Cooper Black" w:hAnsi="Cooper Black"/>
          <w:b/>
          <w:color w:val="FF0000"/>
          <w:sz w:val="32"/>
          <w:szCs w:val="32"/>
        </w:rPr>
        <w:t>, a Terra</w:t>
      </w:r>
      <w:r w:rsidRPr="00CF4494">
        <w:rPr>
          <w:rFonts w:ascii="Cooper Black" w:hAnsi="Cooper Black"/>
          <w:b/>
          <w:sz w:val="32"/>
          <w:szCs w:val="32"/>
        </w:rPr>
        <w:t xml:space="preserve">, a Luz, o Firmamento, a terra seca, a </w:t>
      </w:r>
      <w:commentRangeStart w:id="0"/>
      <w:r w:rsidRPr="00CF4494">
        <w:rPr>
          <w:rFonts w:ascii="Cooper Black" w:hAnsi="Cooper Black"/>
          <w:b/>
          <w:sz w:val="32"/>
          <w:szCs w:val="32"/>
        </w:rPr>
        <w:t>vegetação, os astros</w:t>
      </w:r>
      <w:commentRangeEnd w:id="0"/>
      <w:r w:rsidR="00836C5E">
        <w:rPr>
          <w:rStyle w:val="CommentReference"/>
        </w:rPr>
        <w:commentReference w:id="0"/>
      </w:r>
      <w:r w:rsidRPr="00CF4494">
        <w:rPr>
          <w:rFonts w:ascii="Cooper Black" w:hAnsi="Cooper Black"/>
          <w:b/>
          <w:sz w:val="32"/>
          <w:szCs w:val="32"/>
        </w:rPr>
        <w:t xml:space="preserve">, os animais marinhos, as aves, quadrúpedes, répteis e feras, </w:t>
      </w:r>
      <w:r w:rsidR="00CF4494">
        <w:rPr>
          <w:rFonts w:ascii="Cooper Black" w:hAnsi="Cooper Black"/>
          <w:b/>
          <w:color w:val="FF0000"/>
          <w:sz w:val="32"/>
          <w:szCs w:val="32"/>
        </w:rPr>
        <w:t>o homem e a mulher (juntos).</w:t>
      </w:r>
    </w:p>
    <w:p w14:paraId="24AFCB28" w14:textId="41247574" w:rsidR="00A500CA" w:rsidRPr="00CF4494" w:rsidRDefault="00A500CA" w:rsidP="00A500CA">
      <w:pPr>
        <w:rPr>
          <w:rFonts w:ascii="Cooper Black" w:hAnsi="Cooper Black"/>
          <w:b/>
          <w:sz w:val="32"/>
          <w:szCs w:val="32"/>
        </w:rPr>
      </w:pPr>
      <w:r w:rsidRPr="00CF4494">
        <w:rPr>
          <w:rFonts w:ascii="Cooper Black" w:hAnsi="Cooper Black"/>
          <w:b/>
          <w:sz w:val="32"/>
          <w:szCs w:val="32"/>
        </w:rPr>
        <w:t xml:space="preserve">Gênese II segue o seguinte: </w:t>
      </w:r>
      <w:r w:rsidRPr="00CF4494">
        <w:rPr>
          <w:rFonts w:ascii="Cooper Black" w:hAnsi="Cooper Black"/>
          <w:b/>
          <w:color w:val="FF0000"/>
          <w:sz w:val="32"/>
          <w:szCs w:val="32"/>
        </w:rPr>
        <w:t xml:space="preserve">a Terra, o Céu, </w:t>
      </w:r>
      <w:r w:rsidRPr="00CF4494">
        <w:rPr>
          <w:rFonts w:ascii="Cooper Black" w:hAnsi="Cooper Black"/>
          <w:b/>
          <w:sz w:val="32"/>
          <w:szCs w:val="32"/>
        </w:rPr>
        <w:t xml:space="preserve">a atmosfera, </w:t>
      </w:r>
      <w:r w:rsidRPr="00CF4494">
        <w:rPr>
          <w:rFonts w:ascii="Cooper Black" w:hAnsi="Cooper Black"/>
          <w:b/>
          <w:color w:val="FF0000"/>
          <w:sz w:val="32"/>
          <w:szCs w:val="32"/>
        </w:rPr>
        <w:t xml:space="preserve">o homem, </w:t>
      </w:r>
      <w:r w:rsidRPr="00CF4494">
        <w:rPr>
          <w:rFonts w:ascii="Cooper Black" w:hAnsi="Cooper Black"/>
          <w:b/>
          <w:sz w:val="32"/>
          <w:szCs w:val="32"/>
        </w:rPr>
        <w:t>as árvores e a vegetação, os rios, quadrúpe</w:t>
      </w:r>
      <w:r w:rsidR="007C666A">
        <w:rPr>
          <w:rFonts w:ascii="Cooper Black" w:hAnsi="Cooper Black"/>
          <w:b/>
          <w:sz w:val="32"/>
          <w:szCs w:val="32"/>
        </w:rPr>
        <w:t>de</w:t>
      </w:r>
      <w:r w:rsidRPr="00CF4494">
        <w:rPr>
          <w:rFonts w:ascii="Cooper Black" w:hAnsi="Cooper Black"/>
          <w:b/>
          <w:sz w:val="32"/>
          <w:szCs w:val="32"/>
        </w:rPr>
        <w:t xml:space="preserve">s e feras, aves, </w:t>
      </w:r>
      <w:r w:rsidRPr="00CF4494">
        <w:rPr>
          <w:rFonts w:ascii="Cooper Black" w:hAnsi="Cooper Black"/>
          <w:b/>
          <w:color w:val="FF0000"/>
          <w:sz w:val="32"/>
          <w:szCs w:val="32"/>
        </w:rPr>
        <w:t>a mulher.</w:t>
      </w:r>
    </w:p>
    <w:p w14:paraId="07118B89"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r>
      <w:r w:rsidRPr="005E5327">
        <w:rPr>
          <w:rFonts w:ascii="Cooper Black" w:hAnsi="Cooper Black"/>
          <w:b/>
          <w:sz w:val="32"/>
          <w:szCs w:val="32"/>
          <w:highlight w:val="yellow"/>
        </w:rPr>
        <w:t xml:space="preserve">A Tradição </w:t>
      </w:r>
      <w:proofErr w:type="spellStart"/>
      <w:r w:rsidRPr="005E5327">
        <w:rPr>
          <w:rFonts w:ascii="Cooper Black" w:hAnsi="Cooper Black"/>
          <w:b/>
          <w:sz w:val="32"/>
          <w:szCs w:val="32"/>
          <w:highlight w:val="yellow"/>
        </w:rPr>
        <w:t>Elohista</w:t>
      </w:r>
      <w:proofErr w:type="spellEnd"/>
      <w:r w:rsidRPr="005E5327">
        <w:rPr>
          <w:rFonts w:ascii="Cooper Black" w:hAnsi="Cooper Black"/>
          <w:b/>
          <w:sz w:val="32"/>
          <w:szCs w:val="32"/>
          <w:highlight w:val="yellow"/>
        </w:rPr>
        <w:t xml:space="preserve"> – em Gênese I – baseia-se na cultura vigente na </w:t>
      </w:r>
      <w:commentRangeStart w:id="1"/>
      <w:r w:rsidRPr="005E5327">
        <w:rPr>
          <w:rFonts w:ascii="Cooper Black" w:hAnsi="Cooper Black"/>
          <w:b/>
          <w:sz w:val="32"/>
          <w:szCs w:val="32"/>
          <w:highlight w:val="yellow"/>
        </w:rPr>
        <w:t>Mesopotâmia</w:t>
      </w:r>
      <w:commentRangeEnd w:id="1"/>
      <w:r w:rsidR="008A3FED">
        <w:rPr>
          <w:rStyle w:val="CommentReference"/>
        </w:rPr>
        <w:commentReference w:id="1"/>
      </w:r>
      <w:r w:rsidRPr="005E5327">
        <w:rPr>
          <w:rFonts w:ascii="Cooper Black" w:hAnsi="Cooper Black"/>
          <w:b/>
          <w:sz w:val="32"/>
          <w:szCs w:val="32"/>
          <w:highlight w:val="yellow"/>
        </w:rPr>
        <w:t xml:space="preserve">. A Tradição </w:t>
      </w:r>
      <w:proofErr w:type="spellStart"/>
      <w:r w:rsidRPr="005E5327">
        <w:rPr>
          <w:rFonts w:ascii="Cooper Black" w:hAnsi="Cooper Black"/>
          <w:b/>
          <w:sz w:val="32"/>
          <w:szCs w:val="32"/>
          <w:highlight w:val="yellow"/>
        </w:rPr>
        <w:t>Javista</w:t>
      </w:r>
      <w:proofErr w:type="spellEnd"/>
      <w:r w:rsidRPr="005E5327">
        <w:rPr>
          <w:rFonts w:ascii="Cooper Black" w:hAnsi="Cooper Black"/>
          <w:b/>
          <w:sz w:val="32"/>
          <w:szCs w:val="32"/>
          <w:highlight w:val="yellow"/>
        </w:rPr>
        <w:t xml:space="preserve"> se baseia na cultura dos povos do </w:t>
      </w:r>
      <w:commentRangeStart w:id="2"/>
      <w:r w:rsidRPr="005E5327">
        <w:rPr>
          <w:rFonts w:ascii="Cooper Black" w:hAnsi="Cooper Black"/>
          <w:b/>
          <w:sz w:val="32"/>
          <w:szCs w:val="32"/>
          <w:highlight w:val="yellow"/>
        </w:rPr>
        <w:t>Mediterrâneo</w:t>
      </w:r>
      <w:commentRangeEnd w:id="2"/>
      <w:r w:rsidR="005E5327">
        <w:rPr>
          <w:rStyle w:val="CommentReference"/>
        </w:rPr>
        <w:commentReference w:id="2"/>
      </w:r>
      <w:r w:rsidRPr="005E5327">
        <w:rPr>
          <w:rFonts w:ascii="Cooper Black" w:hAnsi="Cooper Black"/>
          <w:b/>
          <w:sz w:val="32"/>
          <w:szCs w:val="32"/>
          <w:highlight w:val="yellow"/>
        </w:rPr>
        <w:t>.</w:t>
      </w:r>
      <w:r w:rsidRPr="00CF4494">
        <w:rPr>
          <w:rFonts w:ascii="Cooper Black" w:hAnsi="Cooper Black"/>
          <w:b/>
          <w:sz w:val="32"/>
          <w:szCs w:val="32"/>
        </w:rPr>
        <w:t xml:space="preserve"> </w:t>
      </w:r>
    </w:p>
    <w:p w14:paraId="4722BD9E"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Qual é a ordem “certa”?</w:t>
      </w:r>
    </w:p>
    <w:p w14:paraId="1AD12EBE"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Isto não preocupava o escritor do texto sagrado! O que ele queria era simplesmente dizer que o Supremo Poder Criador fez tudo o que existe.       Os detalhes são supérfluos: não incomodavam aos hagiógrafos (escritores sagrados). Isto é relevante em ambos os relatos; é  suficiente.  Não se deve querer encontrar na Bíblia descrições “científicas”, com uma exatidão que possa ser comparada aos dados da ciência do século XX ou XXI.</w:t>
      </w:r>
    </w:p>
    <w:p w14:paraId="65FAE86B"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 xml:space="preserve">Um ser Onisciente, Onipotente, Sábio, fez o Céu, a Terra, e  tudo o que existe no visível e no invisível: esta a preocupação do hagiógrafo. Quem lê a Bíblia TEM de aceitar isto. </w:t>
      </w:r>
    </w:p>
    <w:p w14:paraId="65B32FF4" w14:textId="77777777" w:rsidR="00A500CA" w:rsidRPr="00CF4494" w:rsidRDefault="00A500CA" w:rsidP="00A500CA">
      <w:pPr>
        <w:ind w:firstLine="708"/>
        <w:rPr>
          <w:rFonts w:ascii="Cooper Black" w:hAnsi="Cooper Black"/>
          <w:b/>
          <w:sz w:val="32"/>
          <w:szCs w:val="32"/>
        </w:rPr>
      </w:pPr>
      <w:r w:rsidRPr="00CF4494">
        <w:rPr>
          <w:rFonts w:ascii="Cooper Black" w:hAnsi="Cooper Black"/>
          <w:b/>
          <w:sz w:val="32"/>
          <w:szCs w:val="32"/>
        </w:rPr>
        <w:lastRenderedPageBreak/>
        <w:t xml:space="preserve">Não nos importa se Deus criou primeiro o Céu – Gênese I – ou se foi a Terra o início da Criação – Gênese II - : tudo foi feito segundo a vontade e presciência do Todo-Poderoso. Os detalhes são o fruto de cada cultura particular na qual o escritor sagrado se baseou. </w:t>
      </w:r>
    </w:p>
    <w:p w14:paraId="264390BD" w14:textId="77777777" w:rsidR="00A500CA" w:rsidRPr="00CF4494" w:rsidRDefault="00A500CA" w:rsidP="00A500CA">
      <w:pPr>
        <w:ind w:firstLine="708"/>
        <w:rPr>
          <w:rFonts w:ascii="Cooper Black" w:hAnsi="Cooper Black"/>
          <w:b/>
          <w:sz w:val="32"/>
          <w:szCs w:val="32"/>
        </w:rPr>
      </w:pPr>
      <w:r w:rsidRPr="00CF4494">
        <w:rPr>
          <w:rFonts w:ascii="Cooper Black" w:hAnsi="Cooper Black"/>
          <w:b/>
          <w:sz w:val="32"/>
          <w:szCs w:val="32"/>
        </w:rPr>
        <w:t>Assim, em Gênese I, homem e mulher são criados em igualdade de dignidade e direitos, como era na Babilônia, Assíria, Caldéia</w:t>
      </w:r>
      <w:r w:rsidR="00CF4494">
        <w:rPr>
          <w:rFonts w:ascii="Cooper Black" w:hAnsi="Cooper Black"/>
          <w:b/>
          <w:sz w:val="32"/>
          <w:szCs w:val="32"/>
        </w:rPr>
        <w:t>, Mesopotâmia</w:t>
      </w:r>
      <w:r w:rsidRPr="00CF4494">
        <w:rPr>
          <w:rFonts w:ascii="Cooper Black" w:hAnsi="Cooper Black"/>
          <w:b/>
          <w:sz w:val="32"/>
          <w:szCs w:val="32"/>
        </w:rPr>
        <w:t xml:space="preserve"> em geral. Já em Gênese II a mulher é colocada como sendo subordinada ao homem, concepção dos </w:t>
      </w:r>
      <w:proofErr w:type="spellStart"/>
      <w:r w:rsidRPr="00CF4494">
        <w:rPr>
          <w:rFonts w:ascii="Cooper Black" w:hAnsi="Cooper Black"/>
          <w:b/>
          <w:sz w:val="32"/>
          <w:szCs w:val="32"/>
        </w:rPr>
        <w:t>idumeus</w:t>
      </w:r>
      <w:proofErr w:type="spellEnd"/>
      <w:r w:rsidRPr="00CF4494">
        <w:rPr>
          <w:rFonts w:ascii="Cooper Black" w:hAnsi="Cooper Black"/>
          <w:b/>
          <w:sz w:val="32"/>
          <w:szCs w:val="32"/>
        </w:rPr>
        <w:t xml:space="preserve">, hititas, </w:t>
      </w:r>
      <w:proofErr w:type="spellStart"/>
      <w:r w:rsidRPr="00CF4494">
        <w:rPr>
          <w:rFonts w:ascii="Cooper Black" w:hAnsi="Cooper Black"/>
          <w:b/>
          <w:sz w:val="32"/>
          <w:szCs w:val="32"/>
        </w:rPr>
        <w:t>hurritas</w:t>
      </w:r>
      <w:proofErr w:type="spellEnd"/>
      <w:r w:rsidRPr="00CF4494">
        <w:rPr>
          <w:rFonts w:ascii="Cooper Black" w:hAnsi="Cooper Black"/>
          <w:b/>
          <w:sz w:val="32"/>
          <w:szCs w:val="32"/>
        </w:rPr>
        <w:t xml:space="preserve">, cassitas, e todos os povos mediterrâneos. </w:t>
      </w:r>
    </w:p>
    <w:p w14:paraId="0914681F" w14:textId="3580A2DE" w:rsidR="00A500CA" w:rsidRPr="00CF4494" w:rsidRDefault="00A500CA" w:rsidP="00A500CA">
      <w:pPr>
        <w:ind w:firstLine="708"/>
        <w:rPr>
          <w:rFonts w:ascii="Cooper Black" w:hAnsi="Cooper Black"/>
          <w:b/>
          <w:sz w:val="32"/>
          <w:szCs w:val="32"/>
        </w:rPr>
      </w:pPr>
      <w:r w:rsidRPr="00CF4494">
        <w:rPr>
          <w:rFonts w:ascii="Cooper Black" w:hAnsi="Cooper Black"/>
          <w:b/>
          <w:sz w:val="32"/>
          <w:szCs w:val="32"/>
        </w:rPr>
        <w:t>Não está na preocupação de Deus que se estabeleça isso baseado no texto. A mulher grega emprestava dinheiro ao marido a juros! A mesma coisa acontecia na Babilônia: o patrimônio da esposa era dela; nas culturas mais primitivas, o pai da futura esposa negociava o dote com o noivo pagando a ele para que “levasse a mulher e cuidasse dela como se fosse uma criança”. Deus deixou que a inteligência e a sensibili</w:t>
      </w:r>
      <w:r w:rsidR="00210D9C">
        <w:rPr>
          <w:rFonts w:ascii="Cooper Black" w:hAnsi="Cooper Black"/>
          <w:b/>
          <w:sz w:val="32"/>
          <w:szCs w:val="32"/>
        </w:rPr>
        <w:t xml:space="preserve">dade humana chegasse à conclusão </w:t>
      </w:r>
      <w:r w:rsidRPr="00CF4494">
        <w:rPr>
          <w:rFonts w:ascii="Cooper Black" w:hAnsi="Cooper Black"/>
          <w:b/>
          <w:sz w:val="32"/>
          <w:szCs w:val="32"/>
        </w:rPr>
        <w:t xml:space="preserve">que Ele não faz acepção entre homem e mulher, judeu e gentio, rico ou pobre. Mas isso demorou muito a ser percebido pelo povo da Bíblia. O mandamento de Moisés diz textualmente: </w:t>
      </w:r>
      <w:r w:rsidRPr="00CF4494">
        <w:rPr>
          <w:rFonts w:ascii="Cooper Black" w:hAnsi="Cooper Black"/>
          <w:b/>
          <w:color w:val="FF0000"/>
          <w:sz w:val="32"/>
          <w:szCs w:val="32"/>
        </w:rPr>
        <w:t xml:space="preserve">“Não cobiçarás a casa do teu próximo; nem cobiçarás a mulher do teu próximo; nem o seu escravo, nem a sua escrava, nem o seu boi, nem o seu jumento, NEM COISA ALGUMA que pertença ao seu próximo.”   </w:t>
      </w:r>
      <w:r w:rsidRPr="00CF4494">
        <w:rPr>
          <w:rFonts w:ascii="Cooper Black" w:hAnsi="Cooper Black"/>
          <w:b/>
          <w:color w:val="7030A0"/>
          <w:sz w:val="32"/>
          <w:szCs w:val="32"/>
        </w:rPr>
        <w:t xml:space="preserve">A mulher é listada como COISA QUE PERTENCE AO HOMEM! </w:t>
      </w:r>
      <w:r w:rsidRPr="00CF4494">
        <w:rPr>
          <w:rFonts w:ascii="Cooper Black" w:hAnsi="Cooper Black"/>
          <w:b/>
          <w:sz w:val="32"/>
          <w:szCs w:val="32"/>
        </w:rPr>
        <w:t>(Êxodo 20,17).</w:t>
      </w:r>
    </w:p>
    <w:p w14:paraId="6EEB2F59"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 xml:space="preserve">Era essa a mentalidade do povo ao qual pertencia a Tradição </w:t>
      </w:r>
      <w:proofErr w:type="spellStart"/>
      <w:r w:rsidRPr="00CF4494">
        <w:rPr>
          <w:rFonts w:ascii="Cooper Black" w:hAnsi="Cooper Black"/>
          <w:b/>
          <w:sz w:val="32"/>
          <w:szCs w:val="32"/>
        </w:rPr>
        <w:t>Javista</w:t>
      </w:r>
      <w:proofErr w:type="spellEnd"/>
      <w:r w:rsidRPr="00CF4494">
        <w:rPr>
          <w:rFonts w:ascii="Cooper Black" w:hAnsi="Cooper Black"/>
          <w:b/>
          <w:sz w:val="32"/>
          <w:szCs w:val="32"/>
        </w:rPr>
        <w:t xml:space="preserve">, ao contrário da cultura </w:t>
      </w:r>
      <w:proofErr w:type="spellStart"/>
      <w:r w:rsidRPr="00CF4494">
        <w:rPr>
          <w:rFonts w:ascii="Cooper Black" w:hAnsi="Cooper Black"/>
          <w:b/>
          <w:sz w:val="32"/>
          <w:szCs w:val="32"/>
        </w:rPr>
        <w:t>Elohista</w:t>
      </w:r>
      <w:proofErr w:type="spellEnd"/>
      <w:r w:rsidRPr="00CF4494">
        <w:rPr>
          <w:rFonts w:ascii="Cooper Black" w:hAnsi="Cooper Black"/>
          <w:b/>
          <w:sz w:val="32"/>
          <w:szCs w:val="32"/>
        </w:rPr>
        <w:t xml:space="preserve">, a qual dava à mulher direitos iguais aos do marido. Não levar isso em conta é cometer uma falta enorme, uma falha de compreensão do gênio de cada povo; isso impedirá que se veja o Livro Sagrado como fonte de sabedoria. Posteriormente, o Cristianismo colocará </w:t>
      </w:r>
      <w:r w:rsidRPr="00CF4494">
        <w:rPr>
          <w:rFonts w:ascii="Cooper Black" w:hAnsi="Cooper Black"/>
          <w:b/>
          <w:sz w:val="32"/>
          <w:szCs w:val="32"/>
        </w:rPr>
        <w:lastRenderedPageBreak/>
        <w:t xml:space="preserve">tudo no seu devido lugar: </w:t>
      </w:r>
      <w:r w:rsidRPr="00210D9C">
        <w:rPr>
          <w:rFonts w:ascii="Cooper Black" w:hAnsi="Cooper Black"/>
          <w:b/>
          <w:color w:val="FF0000"/>
          <w:sz w:val="32"/>
          <w:szCs w:val="32"/>
          <w:highlight w:val="yellow"/>
        </w:rPr>
        <w:t>“Não há mais judeu nem grego, nem escravo ou livre, nem homem ou mulher: pois todos sois UM SÓ em Cristo Jesus”</w:t>
      </w:r>
      <w:r w:rsidRPr="00CF4494">
        <w:rPr>
          <w:rFonts w:ascii="Cooper Black" w:hAnsi="Cooper Black"/>
          <w:b/>
          <w:sz w:val="32"/>
          <w:szCs w:val="32"/>
        </w:rPr>
        <w:t xml:space="preserve"> (Epistola aos Gálatas, 3, 28).</w:t>
      </w:r>
    </w:p>
    <w:p w14:paraId="4F844B1D"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É muito importante saber que havia um relato da Criação que foi suprimido da Bíblia Sagrada: seria o Gênese III:</w:t>
      </w:r>
    </w:p>
    <w:p w14:paraId="21427306" w14:textId="370A2F76" w:rsidR="00A500CA" w:rsidRPr="00CF4494" w:rsidRDefault="00A500CA" w:rsidP="00A500CA">
      <w:pPr>
        <w:ind w:firstLine="708"/>
        <w:rPr>
          <w:rFonts w:ascii="Cooper Black" w:hAnsi="Cooper Black"/>
          <w:b/>
          <w:sz w:val="32"/>
          <w:szCs w:val="32"/>
        </w:rPr>
      </w:pPr>
      <w:r w:rsidRPr="00CF4494">
        <w:rPr>
          <w:rFonts w:ascii="Cooper Black" w:hAnsi="Cooper Black"/>
          <w:b/>
          <w:sz w:val="32"/>
          <w:szCs w:val="32"/>
        </w:rPr>
        <w:t>Eis aí o Gênese primitivo, reconstituído segundo te</w:t>
      </w:r>
      <w:r w:rsidR="00176008">
        <w:rPr>
          <w:rFonts w:ascii="Cooper Black" w:hAnsi="Cooper Black"/>
          <w:b/>
          <w:sz w:val="32"/>
          <w:szCs w:val="32"/>
        </w:rPr>
        <w:t>xtos bíblicos citados (Gn. III</w:t>
      </w:r>
      <w:r w:rsidRPr="00CF4494">
        <w:rPr>
          <w:rFonts w:ascii="Cooper Black" w:hAnsi="Cooper Black"/>
          <w:b/>
          <w:sz w:val="32"/>
          <w:szCs w:val="32"/>
        </w:rPr>
        <w:t>) :</w:t>
      </w:r>
    </w:p>
    <w:p w14:paraId="0D437EB5" w14:textId="77777777" w:rsidR="00A500CA" w:rsidRPr="00F10B62" w:rsidRDefault="00A500CA" w:rsidP="00A500CA">
      <w:pPr>
        <w:rPr>
          <w:color w:val="7030A0"/>
          <w:sz w:val="32"/>
          <w:szCs w:val="32"/>
        </w:rPr>
      </w:pPr>
      <w:r w:rsidRPr="00F10B62">
        <w:rPr>
          <w:sz w:val="32"/>
          <w:szCs w:val="32"/>
        </w:rPr>
        <w:t xml:space="preserve">   </w:t>
      </w:r>
      <w:r w:rsidRPr="00F10B62">
        <w:rPr>
          <w:color w:val="7030A0"/>
          <w:sz w:val="32"/>
          <w:szCs w:val="32"/>
        </w:rPr>
        <w:t xml:space="preserve">Deus (Javé) criou o firmamento completo, com o sol, a lua e as estrelas, com uma palavra de ordem. Revestido com uma gloriosa vestimenta de luz, deu ao firmamento a forma de uma tenda redonda, confeccionada para cobrir o abismo. Depois de encerrar as águas superiores em uma prega de sua vestimenta, instalou seu pavilhão secreto sobre o firmamento, cercando-o com uma densa obscuridade, enfeitou-a com as sombras e sentou suas vigas sobre as águas superiores. Ali erigiu seu trono divino. </w:t>
      </w:r>
      <w:r w:rsidRPr="00F6587C">
        <w:rPr>
          <w:b/>
          <w:sz w:val="32"/>
          <w:szCs w:val="32"/>
        </w:rPr>
        <w:t>(Salmos 33,6; 104,2-6; 18,10-12; 93,1-2. Isaías 40,22; 44,24; 50,30. I Reis 8,12.)</w:t>
      </w:r>
    </w:p>
    <w:p w14:paraId="71608AD7" w14:textId="77777777" w:rsidR="00A500CA" w:rsidRPr="00F10B62" w:rsidRDefault="00A500CA" w:rsidP="00A500CA">
      <w:pPr>
        <w:rPr>
          <w:color w:val="7030A0"/>
          <w:sz w:val="32"/>
          <w:szCs w:val="32"/>
        </w:rPr>
      </w:pPr>
      <w:r w:rsidRPr="00F10B62">
        <w:rPr>
          <w:color w:val="7030A0"/>
          <w:sz w:val="32"/>
          <w:szCs w:val="32"/>
        </w:rPr>
        <w:t xml:space="preserve">   Enquanto realizava a obra da Criação, Deus (Javé) cavalgava através do abismo, montado em nuvens ou em querubins ou ainda nas asas da tempestade. Colhia os ventos que passavam, deles fazendo seus mensageiros. Firmou a Terra sobre bases seguras, pesando cuidadosamente as montanhas, fundindo algumas como pilares sobre as águas do abismo, arqueando a Terra sobre elas e fechando o arco com uma chave formada pelas demais montanhas. </w:t>
      </w:r>
      <w:r w:rsidRPr="00F6587C">
        <w:rPr>
          <w:b/>
          <w:sz w:val="32"/>
          <w:szCs w:val="32"/>
        </w:rPr>
        <w:t xml:space="preserve">(Salmos18,10; 104,3-5; 65,7. </w:t>
      </w:r>
      <w:proofErr w:type="spellStart"/>
      <w:r w:rsidRPr="00F6587C">
        <w:rPr>
          <w:b/>
          <w:sz w:val="32"/>
          <w:szCs w:val="32"/>
        </w:rPr>
        <w:t>Naum</w:t>
      </w:r>
      <w:proofErr w:type="spellEnd"/>
      <w:r w:rsidRPr="00F6587C">
        <w:rPr>
          <w:b/>
          <w:sz w:val="32"/>
          <w:szCs w:val="32"/>
        </w:rPr>
        <w:t xml:space="preserve"> 1,14; provérbios 30,4. Isaías 40,12.)</w:t>
      </w:r>
    </w:p>
    <w:p w14:paraId="1FBB56F0" w14:textId="77777777" w:rsidR="00A500CA" w:rsidRPr="00F6587C" w:rsidRDefault="00A500CA" w:rsidP="00A500CA">
      <w:pPr>
        <w:rPr>
          <w:b/>
          <w:sz w:val="32"/>
          <w:szCs w:val="32"/>
          <w:lang w:val="es-ES_tradnl"/>
        </w:rPr>
      </w:pPr>
      <w:r w:rsidRPr="00F10B62">
        <w:rPr>
          <w:color w:val="7030A0"/>
          <w:sz w:val="32"/>
          <w:szCs w:val="32"/>
        </w:rPr>
        <w:t xml:space="preserve">   As águas rugidoras do abismo se elevaram, e </w:t>
      </w:r>
      <w:proofErr w:type="spellStart"/>
      <w:r w:rsidRPr="00F10B62">
        <w:rPr>
          <w:color w:val="7030A0"/>
          <w:sz w:val="32"/>
          <w:szCs w:val="32"/>
        </w:rPr>
        <w:t>Tehom</w:t>
      </w:r>
      <w:proofErr w:type="spellEnd"/>
      <w:r w:rsidRPr="00F10B62">
        <w:rPr>
          <w:color w:val="7030A0"/>
          <w:sz w:val="32"/>
          <w:szCs w:val="32"/>
        </w:rPr>
        <w:t xml:space="preserve">, Rainha do Mar, ameaçou inundar com elas </w:t>
      </w:r>
      <w:r>
        <w:rPr>
          <w:color w:val="7030A0"/>
          <w:sz w:val="32"/>
          <w:szCs w:val="32"/>
        </w:rPr>
        <w:t>o trabalho de Deus (Javé). Mas E</w:t>
      </w:r>
      <w:r w:rsidRPr="00F10B62">
        <w:rPr>
          <w:color w:val="7030A0"/>
          <w:sz w:val="32"/>
          <w:szCs w:val="32"/>
        </w:rPr>
        <w:t>le correu com seu carro de fogo e lançou sobre ela sucessivas tempestades de granizo, raios e</w:t>
      </w:r>
      <w:r>
        <w:rPr>
          <w:color w:val="7030A0"/>
          <w:sz w:val="32"/>
          <w:szCs w:val="32"/>
        </w:rPr>
        <w:t xml:space="preserve"> trovões. Matou o</w:t>
      </w:r>
      <w:r w:rsidRPr="00F10B62">
        <w:rPr>
          <w:color w:val="7030A0"/>
          <w:sz w:val="32"/>
          <w:szCs w:val="32"/>
        </w:rPr>
        <w:t xml:space="preserve"> aliado</w:t>
      </w:r>
      <w:r>
        <w:rPr>
          <w:color w:val="7030A0"/>
          <w:sz w:val="32"/>
          <w:szCs w:val="32"/>
        </w:rPr>
        <w:t xml:space="preserve"> dela</w:t>
      </w:r>
      <w:r w:rsidRPr="00F10B62">
        <w:rPr>
          <w:color w:val="7030A0"/>
          <w:sz w:val="32"/>
          <w:szCs w:val="32"/>
        </w:rPr>
        <w:t xml:space="preserve">, Leviatã, com um certeiro golpe no crânio, e ao monstruoso </w:t>
      </w:r>
      <w:proofErr w:type="spellStart"/>
      <w:r w:rsidRPr="00F10B62">
        <w:rPr>
          <w:color w:val="7030A0"/>
          <w:sz w:val="32"/>
          <w:szCs w:val="32"/>
        </w:rPr>
        <w:t>Raab</w:t>
      </w:r>
      <w:proofErr w:type="spellEnd"/>
      <w:r w:rsidRPr="00F10B62">
        <w:rPr>
          <w:color w:val="7030A0"/>
          <w:sz w:val="32"/>
          <w:szCs w:val="32"/>
        </w:rPr>
        <w:t xml:space="preserve">, atravessando seu coração com uma espada. Atemorizadas com sua voz, as águas de </w:t>
      </w:r>
      <w:proofErr w:type="spellStart"/>
      <w:r w:rsidRPr="00F10B62">
        <w:rPr>
          <w:color w:val="7030A0"/>
          <w:sz w:val="32"/>
          <w:szCs w:val="32"/>
        </w:rPr>
        <w:t>Tehom</w:t>
      </w:r>
      <w:proofErr w:type="spellEnd"/>
      <w:r w:rsidRPr="00F10B62">
        <w:rPr>
          <w:color w:val="7030A0"/>
          <w:sz w:val="32"/>
          <w:szCs w:val="32"/>
        </w:rPr>
        <w:t xml:space="preserve"> se acalmaram. Os rios retrocederam pelas colinas e desceram pelos vales distantes. </w:t>
      </w:r>
      <w:proofErr w:type="spellStart"/>
      <w:r w:rsidRPr="00F10B62">
        <w:rPr>
          <w:color w:val="7030A0"/>
          <w:sz w:val="32"/>
          <w:szCs w:val="32"/>
        </w:rPr>
        <w:t>Tehom</w:t>
      </w:r>
      <w:proofErr w:type="spellEnd"/>
      <w:r w:rsidRPr="00F10B62">
        <w:rPr>
          <w:color w:val="7030A0"/>
          <w:sz w:val="32"/>
          <w:szCs w:val="32"/>
        </w:rPr>
        <w:t>, atemorizada, reconheceu sua derrota.</w:t>
      </w:r>
      <w:r w:rsidRPr="00F10B62">
        <w:rPr>
          <w:sz w:val="32"/>
          <w:szCs w:val="32"/>
        </w:rPr>
        <w:t xml:space="preserve"> </w:t>
      </w:r>
      <w:r w:rsidRPr="00F10B62">
        <w:rPr>
          <w:color w:val="7030A0"/>
          <w:sz w:val="32"/>
          <w:szCs w:val="32"/>
        </w:rPr>
        <w:t xml:space="preserve">Deus (Javé) bradou seu grito de vitória e secou a inundação, até que apareceu a terra seca. Mediu no côncavo da mão a água restante, derramou-a no leito do mar e pôs dunas de areia como seu limite perpétuo. Pronunciou um decreto </w:t>
      </w:r>
      <w:r w:rsidRPr="00F10B62">
        <w:rPr>
          <w:color w:val="7030A0"/>
          <w:sz w:val="32"/>
          <w:szCs w:val="32"/>
        </w:rPr>
        <w:lastRenderedPageBreak/>
        <w:t xml:space="preserve">que </w:t>
      </w:r>
      <w:proofErr w:type="spellStart"/>
      <w:r w:rsidRPr="00F10B62">
        <w:rPr>
          <w:color w:val="7030A0"/>
          <w:sz w:val="32"/>
          <w:szCs w:val="32"/>
        </w:rPr>
        <w:t>Tehom</w:t>
      </w:r>
      <w:proofErr w:type="spellEnd"/>
      <w:r w:rsidRPr="00F10B62">
        <w:rPr>
          <w:color w:val="7030A0"/>
          <w:sz w:val="32"/>
          <w:szCs w:val="32"/>
        </w:rPr>
        <w:t xml:space="preserve"> não poderia infringir por mais que rugissem suas ondas salgadas, pois estava como que fechada por uma porta</w:t>
      </w:r>
      <w:r>
        <w:rPr>
          <w:color w:val="7030A0"/>
          <w:sz w:val="32"/>
          <w:szCs w:val="32"/>
        </w:rPr>
        <w:t>,</w:t>
      </w:r>
      <w:r w:rsidRPr="00F10B62">
        <w:rPr>
          <w:color w:val="7030A0"/>
          <w:sz w:val="32"/>
          <w:szCs w:val="32"/>
        </w:rPr>
        <w:t xml:space="preserve"> na qual ele havia passado um ferrolho. </w:t>
      </w:r>
      <w:r w:rsidRPr="00F6587C">
        <w:rPr>
          <w:b/>
          <w:sz w:val="32"/>
          <w:szCs w:val="32"/>
        </w:rPr>
        <w:t xml:space="preserve">(Salmos 93,3; 89,11; 104,6-8; 74,13-14; 18,15-16; 33,7. </w:t>
      </w:r>
      <w:r w:rsidRPr="00F6587C">
        <w:rPr>
          <w:b/>
          <w:sz w:val="32"/>
          <w:szCs w:val="32"/>
          <w:lang w:val="es-ES_tradnl"/>
        </w:rPr>
        <w:t xml:space="preserve">Job 9,13; 26,12-13; 38,8-11. </w:t>
      </w:r>
      <w:proofErr w:type="spellStart"/>
      <w:r w:rsidRPr="00F6587C">
        <w:rPr>
          <w:b/>
          <w:sz w:val="32"/>
          <w:szCs w:val="32"/>
          <w:lang w:val="es-ES_tradnl"/>
        </w:rPr>
        <w:t>Jeremias</w:t>
      </w:r>
      <w:proofErr w:type="spellEnd"/>
      <w:r w:rsidRPr="00F6587C">
        <w:rPr>
          <w:b/>
          <w:sz w:val="32"/>
          <w:szCs w:val="32"/>
          <w:lang w:val="es-ES_tradnl"/>
        </w:rPr>
        <w:t xml:space="preserve"> 31,35; 5,22. Isaías 51,9; 40,12.)</w:t>
      </w:r>
    </w:p>
    <w:p w14:paraId="71030057" w14:textId="77777777" w:rsidR="00A500CA" w:rsidRPr="00F6587C" w:rsidRDefault="00A500CA" w:rsidP="00A500CA">
      <w:pPr>
        <w:rPr>
          <w:b/>
          <w:sz w:val="32"/>
          <w:szCs w:val="32"/>
        </w:rPr>
      </w:pPr>
      <w:r w:rsidRPr="00F10B62">
        <w:rPr>
          <w:color w:val="7030A0"/>
          <w:sz w:val="32"/>
          <w:szCs w:val="32"/>
        </w:rPr>
        <w:t xml:space="preserve">   Logo Deus (Javé) mediu a terra seca, fixando seus limites. Permitiu que as águas doces de </w:t>
      </w:r>
      <w:proofErr w:type="spellStart"/>
      <w:r w:rsidRPr="00F10B62">
        <w:rPr>
          <w:color w:val="7030A0"/>
          <w:sz w:val="32"/>
          <w:szCs w:val="32"/>
        </w:rPr>
        <w:t>Tehom</w:t>
      </w:r>
      <w:proofErr w:type="spellEnd"/>
      <w:r w:rsidRPr="00F10B62">
        <w:rPr>
          <w:color w:val="7030A0"/>
          <w:sz w:val="32"/>
          <w:szCs w:val="32"/>
        </w:rPr>
        <w:t xml:space="preserve"> surgissem como mananciais nos vales e que a chuva caísse suavemente sobre os cumes das montanhas nas nascentes das alturas. Assim fez com que brotassem a erva e a vegetação para o gado; fez também os grãos e a uva para alimentar o homem, e fez os cedros do Líbano, para que dessem sombra. Ordenou à lua que marcasse as estações do ano; e ao sol que dividisse o dia da noite e o verão do inverno; e às estrelas que diminuíssem a obscuridade da noite. Encheu a Terra com animais, aves e répteis; o mar, com peixes e monstros  marinhos; permitiu que as feras vagassem de um lado para outro depois de escurecer, mas enquanto o sol ficasse no céu deveriam estar nas suas tocas. </w:t>
      </w:r>
      <w:r w:rsidRPr="00F6587C">
        <w:rPr>
          <w:b/>
          <w:sz w:val="32"/>
          <w:szCs w:val="32"/>
        </w:rPr>
        <w:t xml:space="preserve">( Salmo 74,7; 104,10-26. </w:t>
      </w:r>
      <w:proofErr w:type="spellStart"/>
      <w:r w:rsidRPr="00F6587C">
        <w:rPr>
          <w:b/>
          <w:sz w:val="32"/>
          <w:szCs w:val="32"/>
        </w:rPr>
        <w:t>Job</w:t>
      </w:r>
      <w:proofErr w:type="spellEnd"/>
      <w:r w:rsidRPr="00F6587C">
        <w:rPr>
          <w:b/>
          <w:sz w:val="32"/>
          <w:szCs w:val="32"/>
        </w:rPr>
        <w:t xml:space="preserve"> 38,5. Jeremias 31,35.)</w:t>
      </w:r>
    </w:p>
    <w:p w14:paraId="1B30EA91" w14:textId="77777777" w:rsidR="00A500CA" w:rsidRPr="00F10B62" w:rsidRDefault="00A500CA" w:rsidP="00A500CA">
      <w:pPr>
        <w:rPr>
          <w:color w:val="7030A0"/>
          <w:sz w:val="32"/>
          <w:szCs w:val="32"/>
        </w:rPr>
      </w:pPr>
      <w:r w:rsidRPr="00F10B62">
        <w:rPr>
          <w:color w:val="7030A0"/>
          <w:sz w:val="32"/>
          <w:szCs w:val="32"/>
        </w:rPr>
        <w:t xml:space="preserve">   Os luzeiros da manhã</w:t>
      </w:r>
      <w:r>
        <w:rPr>
          <w:color w:val="7030A0"/>
          <w:sz w:val="32"/>
          <w:szCs w:val="32"/>
        </w:rPr>
        <w:t>,</w:t>
      </w:r>
      <w:r w:rsidRPr="00F10B62">
        <w:rPr>
          <w:color w:val="7030A0"/>
          <w:sz w:val="32"/>
          <w:szCs w:val="32"/>
        </w:rPr>
        <w:t xml:space="preserve"> que observavam a obra da </w:t>
      </w:r>
      <w:proofErr w:type="spellStart"/>
      <w:r w:rsidRPr="00F10B62">
        <w:rPr>
          <w:color w:val="7030A0"/>
          <w:sz w:val="32"/>
          <w:szCs w:val="32"/>
        </w:rPr>
        <w:t>Criaçãor</w:t>
      </w:r>
      <w:proofErr w:type="spellEnd"/>
      <w:r w:rsidRPr="00F10B62">
        <w:rPr>
          <w:color w:val="7030A0"/>
          <w:sz w:val="32"/>
          <w:szCs w:val="32"/>
        </w:rPr>
        <w:t xml:space="preserve">, prorromperam em um canto festivo e todos os filhos de Deus ( de Javé) gritaram de alegria. </w:t>
      </w:r>
      <w:r w:rsidRPr="00F6587C">
        <w:rPr>
          <w:b/>
          <w:sz w:val="32"/>
          <w:szCs w:val="32"/>
        </w:rPr>
        <w:t xml:space="preserve">( </w:t>
      </w:r>
      <w:proofErr w:type="spellStart"/>
      <w:r w:rsidRPr="00F6587C">
        <w:rPr>
          <w:b/>
          <w:sz w:val="32"/>
          <w:szCs w:val="32"/>
        </w:rPr>
        <w:t>Job</w:t>
      </w:r>
      <w:proofErr w:type="spellEnd"/>
      <w:r w:rsidRPr="00F6587C">
        <w:rPr>
          <w:b/>
          <w:sz w:val="32"/>
          <w:szCs w:val="32"/>
        </w:rPr>
        <w:t xml:space="preserve"> 38,7 )</w:t>
      </w:r>
    </w:p>
    <w:p w14:paraId="3EA371F3" w14:textId="77777777" w:rsidR="00A500CA" w:rsidRDefault="00A500CA" w:rsidP="00A500CA">
      <w:pPr>
        <w:rPr>
          <w:color w:val="FF0000"/>
          <w:sz w:val="32"/>
          <w:szCs w:val="32"/>
          <w:lang w:val="es-ES_tradnl"/>
        </w:rPr>
      </w:pPr>
      <w:r w:rsidRPr="00F10B62">
        <w:rPr>
          <w:color w:val="7030A0"/>
          <w:sz w:val="32"/>
          <w:szCs w:val="32"/>
        </w:rPr>
        <w:t xml:space="preserve">   Havendo terminado assim a obra da Criação, Deus (Javé) se retirou para um santuário no monte </w:t>
      </w:r>
      <w:proofErr w:type="spellStart"/>
      <w:r w:rsidRPr="00F10B62">
        <w:rPr>
          <w:color w:val="7030A0"/>
          <w:sz w:val="32"/>
          <w:szCs w:val="32"/>
        </w:rPr>
        <w:t>Farán</w:t>
      </w:r>
      <w:proofErr w:type="spellEnd"/>
      <w:r w:rsidRPr="00F10B62">
        <w:rPr>
          <w:color w:val="7030A0"/>
          <w:sz w:val="32"/>
          <w:szCs w:val="32"/>
        </w:rPr>
        <w:t xml:space="preserve">, na terra de </w:t>
      </w:r>
      <w:proofErr w:type="spellStart"/>
      <w:r w:rsidRPr="00F10B62">
        <w:rPr>
          <w:color w:val="7030A0"/>
          <w:sz w:val="32"/>
          <w:szCs w:val="32"/>
        </w:rPr>
        <w:t>Teman</w:t>
      </w:r>
      <w:proofErr w:type="spellEnd"/>
      <w:r w:rsidRPr="00F10B62">
        <w:rPr>
          <w:color w:val="7030A0"/>
          <w:sz w:val="32"/>
          <w:szCs w:val="32"/>
        </w:rPr>
        <w:t xml:space="preserve">. Sempre que ele sai de sua morada, a terra treme e os montes fumegam. </w:t>
      </w:r>
      <w:r w:rsidRPr="00F6587C">
        <w:rPr>
          <w:b/>
          <w:sz w:val="32"/>
          <w:szCs w:val="32"/>
        </w:rPr>
        <w:t>(</w:t>
      </w:r>
      <w:proofErr w:type="spellStart"/>
      <w:r w:rsidRPr="00F6587C">
        <w:rPr>
          <w:b/>
          <w:sz w:val="32"/>
          <w:szCs w:val="32"/>
        </w:rPr>
        <w:t>Habacuc</w:t>
      </w:r>
      <w:proofErr w:type="spellEnd"/>
      <w:r w:rsidRPr="00F6587C">
        <w:rPr>
          <w:b/>
          <w:sz w:val="32"/>
          <w:szCs w:val="32"/>
        </w:rPr>
        <w:t xml:space="preserve"> 3,3. Salmo 104,32</w:t>
      </w:r>
      <w:r>
        <w:rPr>
          <w:b/>
          <w:sz w:val="32"/>
          <w:szCs w:val="32"/>
        </w:rPr>
        <w:t xml:space="preserve">) - </w:t>
      </w:r>
      <w:r w:rsidRPr="00F10B62">
        <w:rPr>
          <w:color w:val="FF0000"/>
          <w:sz w:val="32"/>
          <w:szCs w:val="32"/>
          <w:lang w:val="es-ES_tradnl"/>
        </w:rPr>
        <w:t xml:space="preserve">In </w:t>
      </w:r>
      <w:proofErr w:type="spellStart"/>
      <w:r w:rsidRPr="00F10B62">
        <w:rPr>
          <w:color w:val="FF0000"/>
          <w:sz w:val="32"/>
          <w:szCs w:val="32"/>
          <w:lang w:val="es-ES_tradnl"/>
        </w:rPr>
        <w:t>Patai</w:t>
      </w:r>
      <w:proofErr w:type="spellEnd"/>
      <w:r w:rsidRPr="00F10B62">
        <w:rPr>
          <w:color w:val="FF0000"/>
          <w:sz w:val="32"/>
          <w:szCs w:val="32"/>
          <w:lang w:val="es-ES_tradnl"/>
        </w:rPr>
        <w:t>, Rafael e Graves, Robert – LOS MITOS HEBREOS. Alianza Ed., Madrid, 1988.</w:t>
      </w:r>
    </w:p>
    <w:p w14:paraId="1F5756BD" w14:textId="77777777" w:rsidR="00A500CA" w:rsidRPr="00CF4494" w:rsidRDefault="00A500CA" w:rsidP="00A500CA">
      <w:pPr>
        <w:rPr>
          <w:rFonts w:ascii="Cooper Black" w:hAnsi="Cooper Black"/>
          <w:b/>
          <w:sz w:val="32"/>
          <w:szCs w:val="32"/>
          <w:lang w:val="es-ES_tradnl"/>
        </w:rPr>
      </w:pPr>
      <w:r>
        <w:rPr>
          <w:color w:val="FF0000"/>
          <w:sz w:val="32"/>
          <w:szCs w:val="32"/>
          <w:lang w:val="es-ES_tradnl"/>
        </w:rPr>
        <w:tab/>
      </w:r>
      <w:r w:rsidRPr="00CF4494">
        <w:rPr>
          <w:rFonts w:ascii="Cooper Black" w:hAnsi="Cooper Black"/>
          <w:sz w:val="32"/>
          <w:szCs w:val="32"/>
          <w:lang w:val="es-ES_tradnl"/>
        </w:rPr>
        <w:tab/>
      </w:r>
      <w:r w:rsidRPr="00CF4494">
        <w:rPr>
          <w:rFonts w:ascii="Cooper Black" w:hAnsi="Cooper Black"/>
          <w:b/>
          <w:sz w:val="32"/>
          <w:szCs w:val="32"/>
          <w:lang w:val="es-ES_tradnl"/>
        </w:rPr>
        <w:t xml:space="preserve">O relato </w:t>
      </w:r>
      <w:proofErr w:type="spellStart"/>
      <w:r w:rsidRPr="00CF4494">
        <w:rPr>
          <w:rFonts w:ascii="Cooper Black" w:hAnsi="Cooper Black"/>
          <w:b/>
          <w:sz w:val="32"/>
          <w:szCs w:val="32"/>
          <w:lang w:val="es-ES_tradnl"/>
        </w:rPr>
        <w:t>acima</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foi</w:t>
      </w:r>
      <w:proofErr w:type="spellEnd"/>
      <w:r w:rsidRPr="00CF4494">
        <w:rPr>
          <w:rFonts w:ascii="Cooper Black" w:hAnsi="Cooper Black"/>
          <w:b/>
          <w:sz w:val="32"/>
          <w:szCs w:val="32"/>
          <w:lang w:val="es-ES_tradnl"/>
        </w:rPr>
        <w:t xml:space="preserve"> rescaldado por computador: as </w:t>
      </w:r>
      <w:proofErr w:type="spellStart"/>
      <w:r w:rsidRPr="00CF4494">
        <w:rPr>
          <w:rFonts w:ascii="Cooper Black" w:hAnsi="Cooper Black"/>
          <w:b/>
          <w:sz w:val="32"/>
          <w:szCs w:val="32"/>
          <w:lang w:val="es-ES_tradnl"/>
        </w:rPr>
        <w:t>várias</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passagens</w:t>
      </w:r>
      <w:proofErr w:type="spellEnd"/>
      <w:r w:rsidRPr="00CF4494">
        <w:rPr>
          <w:rFonts w:ascii="Cooper Black" w:hAnsi="Cooper Black"/>
          <w:b/>
          <w:sz w:val="32"/>
          <w:szCs w:val="32"/>
          <w:lang w:val="es-ES_tradnl"/>
        </w:rPr>
        <w:t xml:space="preserve"> que o </w:t>
      </w:r>
      <w:proofErr w:type="spellStart"/>
      <w:r w:rsidRPr="00CF4494">
        <w:rPr>
          <w:rFonts w:ascii="Cooper Black" w:hAnsi="Cooper Black"/>
          <w:b/>
          <w:sz w:val="32"/>
          <w:szCs w:val="32"/>
          <w:lang w:val="es-ES_tradnl"/>
        </w:rPr>
        <w:t>constitui</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estão</w:t>
      </w:r>
      <w:proofErr w:type="spellEnd"/>
      <w:r w:rsidRPr="00CF4494">
        <w:rPr>
          <w:rFonts w:ascii="Cooper Black" w:hAnsi="Cooper Black"/>
          <w:b/>
          <w:sz w:val="32"/>
          <w:szCs w:val="32"/>
          <w:lang w:val="es-ES_tradnl"/>
        </w:rPr>
        <w:t xml:space="preserve"> nos lugares citados. </w:t>
      </w:r>
      <w:proofErr w:type="spellStart"/>
      <w:r w:rsidRPr="00CF4494">
        <w:rPr>
          <w:rFonts w:ascii="Cooper Black" w:hAnsi="Cooper Black"/>
          <w:b/>
          <w:sz w:val="32"/>
          <w:szCs w:val="32"/>
          <w:lang w:val="es-ES_tradnl"/>
        </w:rPr>
        <w:t>Havia</w:t>
      </w:r>
      <w:proofErr w:type="spellEnd"/>
      <w:r w:rsidRPr="00CF4494">
        <w:rPr>
          <w:rFonts w:ascii="Cooper Black" w:hAnsi="Cooper Black"/>
          <w:b/>
          <w:sz w:val="32"/>
          <w:szCs w:val="32"/>
          <w:lang w:val="es-ES_tradnl"/>
        </w:rPr>
        <w:t xml:space="preserve"> na </w:t>
      </w:r>
      <w:proofErr w:type="spellStart"/>
      <w:r w:rsidRPr="00CF4494">
        <w:rPr>
          <w:rFonts w:ascii="Cooper Black" w:hAnsi="Cooper Black"/>
          <w:b/>
          <w:sz w:val="32"/>
          <w:szCs w:val="32"/>
          <w:lang w:val="es-ES_tradnl"/>
        </w:rPr>
        <w:t>Bíblia</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um</w:t>
      </w:r>
      <w:proofErr w:type="spellEnd"/>
      <w:r w:rsidRPr="00CF4494">
        <w:rPr>
          <w:rFonts w:ascii="Cooper Black" w:hAnsi="Cooper Black"/>
          <w:b/>
          <w:sz w:val="32"/>
          <w:szCs w:val="32"/>
          <w:lang w:val="es-ES_tradnl"/>
        </w:rPr>
        <w:t xml:space="preserve"> relato </w:t>
      </w:r>
      <w:proofErr w:type="spellStart"/>
      <w:r w:rsidRPr="00CF4494">
        <w:rPr>
          <w:rFonts w:ascii="Cooper Black" w:hAnsi="Cooper Black"/>
          <w:b/>
          <w:sz w:val="32"/>
          <w:szCs w:val="32"/>
          <w:lang w:val="es-ES_tradnl"/>
        </w:rPr>
        <w:t>semelhante</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ao</w:t>
      </w:r>
      <w:proofErr w:type="spellEnd"/>
      <w:r w:rsidRPr="00CF4494">
        <w:rPr>
          <w:rFonts w:ascii="Cooper Black" w:hAnsi="Cooper Black"/>
          <w:b/>
          <w:sz w:val="32"/>
          <w:szCs w:val="32"/>
          <w:lang w:val="es-ES_tradnl"/>
        </w:rPr>
        <w:t xml:space="preserve"> que demos </w:t>
      </w:r>
      <w:proofErr w:type="spellStart"/>
      <w:r w:rsidRPr="00CF4494">
        <w:rPr>
          <w:rFonts w:ascii="Cooper Black" w:hAnsi="Cooper Black"/>
          <w:b/>
          <w:sz w:val="32"/>
          <w:szCs w:val="32"/>
          <w:lang w:val="es-ES_tradnl"/>
        </w:rPr>
        <w:t>aqui</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porém</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foi</w:t>
      </w:r>
      <w:proofErr w:type="spellEnd"/>
      <w:r w:rsidRPr="00CF4494">
        <w:rPr>
          <w:rFonts w:ascii="Cooper Black" w:hAnsi="Cooper Black"/>
          <w:b/>
          <w:sz w:val="32"/>
          <w:szCs w:val="32"/>
          <w:lang w:val="es-ES_tradnl"/>
        </w:rPr>
        <w:t xml:space="preserve"> retirado da biblioteca judaica por ser </w:t>
      </w:r>
      <w:proofErr w:type="spellStart"/>
      <w:r w:rsidRPr="00CF4494">
        <w:rPr>
          <w:rFonts w:ascii="Cooper Black" w:hAnsi="Cooper Black"/>
          <w:b/>
          <w:sz w:val="32"/>
          <w:szCs w:val="32"/>
          <w:lang w:val="es-ES_tradnl"/>
        </w:rPr>
        <w:t>muito</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semelhante</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aos</w:t>
      </w:r>
      <w:proofErr w:type="spellEnd"/>
      <w:r w:rsidRPr="00CF4494">
        <w:rPr>
          <w:rFonts w:ascii="Cooper Black" w:hAnsi="Cooper Black"/>
          <w:b/>
          <w:sz w:val="32"/>
          <w:szCs w:val="32"/>
          <w:lang w:val="es-ES_tradnl"/>
        </w:rPr>
        <w:t xml:space="preserve"> mitos dos </w:t>
      </w:r>
      <w:proofErr w:type="spellStart"/>
      <w:r w:rsidRPr="00CF4494">
        <w:rPr>
          <w:rFonts w:ascii="Cooper Black" w:hAnsi="Cooper Black"/>
          <w:b/>
          <w:sz w:val="32"/>
          <w:szCs w:val="32"/>
          <w:lang w:val="es-ES_tradnl"/>
        </w:rPr>
        <w:t>povos</w:t>
      </w:r>
      <w:proofErr w:type="spellEnd"/>
      <w:r w:rsidRPr="00CF4494">
        <w:rPr>
          <w:rFonts w:ascii="Cooper Black" w:hAnsi="Cooper Black"/>
          <w:b/>
          <w:sz w:val="32"/>
          <w:szCs w:val="32"/>
          <w:lang w:val="es-ES_tradnl"/>
        </w:rPr>
        <w:t xml:space="preserve"> mediterráneos. A elite do </w:t>
      </w:r>
      <w:proofErr w:type="spellStart"/>
      <w:r w:rsidRPr="00CF4494">
        <w:rPr>
          <w:rFonts w:ascii="Cooper Black" w:hAnsi="Cooper Black"/>
          <w:b/>
          <w:sz w:val="32"/>
          <w:szCs w:val="32"/>
          <w:lang w:val="es-ES_tradnl"/>
        </w:rPr>
        <w:t>povo</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judeu</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decidiu</w:t>
      </w:r>
      <w:proofErr w:type="spellEnd"/>
      <w:r w:rsidRPr="00CF4494">
        <w:rPr>
          <w:rFonts w:ascii="Cooper Black" w:hAnsi="Cooper Black"/>
          <w:b/>
          <w:sz w:val="32"/>
          <w:szCs w:val="32"/>
          <w:lang w:val="es-ES_tradnl"/>
        </w:rPr>
        <w:t xml:space="preserve"> que </w:t>
      </w:r>
      <w:proofErr w:type="spellStart"/>
      <w:r w:rsidRPr="00CF4494">
        <w:rPr>
          <w:rFonts w:ascii="Cooper Black" w:hAnsi="Cooper Black"/>
          <w:b/>
          <w:sz w:val="32"/>
          <w:szCs w:val="32"/>
          <w:lang w:val="es-ES_tradnl"/>
        </w:rPr>
        <w:t>não</w:t>
      </w:r>
      <w:proofErr w:type="spellEnd"/>
      <w:r w:rsidRPr="00CF4494">
        <w:rPr>
          <w:rFonts w:ascii="Cooper Black" w:hAnsi="Cooper Black"/>
          <w:b/>
          <w:sz w:val="32"/>
          <w:szCs w:val="32"/>
          <w:lang w:val="es-ES_tradnl"/>
        </w:rPr>
        <w:t xml:space="preserve"> seria igual </w:t>
      </w:r>
      <w:proofErr w:type="spellStart"/>
      <w:r w:rsidRPr="00CF4494">
        <w:rPr>
          <w:rFonts w:ascii="Cooper Black" w:hAnsi="Cooper Black"/>
          <w:b/>
          <w:sz w:val="32"/>
          <w:szCs w:val="32"/>
          <w:lang w:val="es-ES_tradnl"/>
        </w:rPr>
        <w:t>aos</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outros</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povos</w:t>
      </w:r>
      <w:proofErr w:type="spellEnd"/>
      <w:r w:rsidRPr="00CF4494">
        <w:rPr>
          <w:rFonts w:ascii="Cooper Black" w:hAnsi="Cooper Black"/>
          <w:b/>
          <w:sz w:val="32"/>
          <w:szCs w:val="32"/>
          <w:lang w:val="es-ES_tradnl"/>
        </w:rPr>
        <w:t xml:space="preserve">, e </w:t>
      </w:r>
      <w:proofErr w:type="spellStart"/>
      <w:r w:rsidRPr="00CF4494">
        <w:rPr>
          <w:rFonts w:ascii="Cooper Black" w:hAnsi="Cooper Black"/>
          <w:b/>
          <w:sz w:val="32"/>
          <w:szCs w:val="32"/>
          <w:lang w:val="es-ES_tradnl"/>
        </w:rPr>
        <w:t>destruiu</w:t>
      </w:r>
      <w:proofErr w:type="spellEnd"/>
      <w:r w:rsidRPr="00CF4494">
        <w:rPr>
          <w:rFonts w:ascii="Cooper Black" w:hAnsi="Cooper Black"/>
          <w:b/>
          <w:sz w:val="32"/>
          <w:szCs w:val="32"/>
          <w:lang w:val="es-ES_tradnl"/>
        </w:rPr>
        <w:t xml:space="preserve"> o </w:t>
      </w:r>
      <w:proofErr w:type="spellStart"/>
      <w:r w:rsidRPr="00CF4494">
        <w:rPr>
          <w:rFonts w:ascii="Cooper Black" w:hAnsi="Cooper Black"/>
          <w:b/>
          <w:sz w:val="32"/>
          <w:szCs w:val="32"/>
          <w:lang w:val="es-ES_tradnl"/>
        </w:rPr>
        <w:t>livro</w:t>
      </w:r>
      <w:proofErr w:type="spellEnd"/>
      <w:r w:rsidRPr="00CF4494">
        <w:rPr>
          <w:rFonts w:ascii="Cooper Black" w:hAnsi="Cooper Black"/>
          <w:b/>
          <w:sz w:val="32"/>
          <w:szCs w:val="32"/>
          <w:lang w:val="es-ES_tradnl"/>
        </w:rPr>
        <w:t xml:space="preserve"> que </w:t>
      </w:r>
      <w:proofErr w:type="spellStart"/>
      <w:r w:rsidRPr="00CF4494">
        <w:rPr>
          <w:rFonts w:ascii="Cooper Black" w:hAnsi="Cooper Black"/>
          <w:b/>
          <w:sz w:val="32"/>
          <w:szCs w:val="32"/>
          <w:lang w:val="es-ES_tradnl"/>
        </w:rPr>
        <w:t>continha</w:t>
      </w:r>
      <w:proofErr w:type="spellEnd"/>
      <w:r w:rsidRPr="00CF4494">
        <w:rPr>
          <w:rFonts w:ascii="Cooper Black" w:hAnsi="Cooper Black"/>
          <w:b/>
          <w:sz w:val="32"/>
          <w:szCs w:val="32"/>
          <w:lang w:val="es-ES_tradnl"/>
        </w:rPr>
        <w:t xml:space="preserve"> o </w:t>
      </w:r>
      <w:proofErr w:type="spellStart"/>
      <w:r w:rsidRPr="00CF4494">
        <w:rPr>
          <w:rFonts w:ascii="Cooper Black" w:hAnsi="Cooper Black"/>
          <w:b/>
          <w:sz w:val="32"/>
          <w:szCs w:val="32"/>
          <w:lang w:val="es-ES_tradnl"/>
        </w:rPr>
        <w:t>Gênese</w:t>
      </w:r>
      <w:proofErr w:type="spellEnd"/>
      <w:r w:rsidRPr="00CF4494">
        <w:rPr>
          <w:rFonts w:ascii="Cooper Black" w:hAnsi="Cooper Black"/>
          <w:b/>
          <w:sz w:val="32"/>
          <w:szCs w:val="32"/>
          <w:lang w:val="es-ES_tradnl"/>
        </w:rPr>
        <w:t xml:space="preserve"> III: mas </w:t>
      </w:r>
      <w:proofErr w:type="spellStart"/>
      <w:r w:rsidRPr="00CF4494">
        <w:rPr>
          <w:rFonts w:ascii="Cooper Black" w:hAnsi="Cooper Black"/>
          <w:b/>
          <w:sz w:val="32"/>
          <w:szCs w:val="32"/>
          <w:lang w:val="es-ES_tradnl"/>
        </w:rPr>
        <w:t>não</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pôde</w:t>
      </w:r>
      <w:proofErr w:type="spellEnd"/>
      <w:r w:rsidRPr="00CF4494">
        <w:rPr>
          <w:rFonts w:ascii="Cooper Black" w:hAnsi="Cooper Black"/>
          <w:b/>
          <w:sz w:val="32"/>
          <w:szCs w:val="32"/>
          <w:lang w:val="es-ES_tradnl"/>
        </w:rPr>
        <w:t xml:space="preserve"> destruir a </w:t>
      </w:r>
      <w:proofErr w:type="spellStart"/>
      <w:r w:rsidRPr="00CF4494">
        <w:rPr>
          <w:rFonts w:ascii="Cooper Black" w:hAnsi="Cooper Black"/>
          <w:b/>
          <w:sz w:val="32"/>
          <w:szCs w:val="32"/>
          <w:lang w:val="es-ES_tradnl"/>
        </w:rPr>
        <w:t>citação</w:t>
      </w:r>
      <w:proofErr w:type="spellEnd"/>
      <w:r w:rsidRPr="00CF4494">
        <w:rPr>
          <w:rFonts w:ascii="Cooper Black" w:hAnsi="Cooper Black"/>
          <w:b/>
          <w:sz w:val="32"/>
          <w:szCs w:val="32"/>
          <w:lang w:val="es-ES_tradnl"/>
        </w:rPr>
        <w:t xml:space="preserve"> de </w:t>
      </w:r>
      <w:proofErr w:type="spellStart"/>
      <w:r w:rsidRPr="00CF4494">
        <w:rPr>
          <w:rFonts w:ascii="Cooper Black" w:hAnsi="Cooper Black"/>
          <w:b/>
          <w:sz w:val="32"/>
          <w:szCs w:val="32"/>
          <w:lang w:val="es-ES_tradnl"/>
        </w:rPr>
        <w:t>suas</w:t>
      </w:r>
      <w:proofErr w:type="spellEnd"/>
      <w:r w:rsidRPr="00CF4494">
        <w:rPr>
          <w:rFonts w:ascii="Cooper Black" w:hAnsi="Cooper Black"/>
          <w:b/>
          <w:sz w:val="32"/>
          <w:szCs w:val="32"/>
          <w:lang w:val="es-ES_tradnl"/>
        </w:rPr>
        <w:t xml:space="preserve"> partes, </w:t>
      </w:r>
      <w:proofErr w:type="spellStart"/>
      <w:r w:rsidRPr="00CF4494">
        <w:rPr>
          <w:rFonts w:ascii="Cooper Black" w:hAnsi="Cooper Black"/>
          <w:b/>
          <w:sz w:val="32"/>
          <w:szCs w:val="32"/>
          <w:lang w:val="es-ES_tradnl"/>
        </w:rPr>
        <w:t>feita</w:t>
      </w:r>
      <w:proofErr w:type="spellEnd"/>
      <w:r w:rsidRPr="00CF4494">
        <w:rPr>
          <w:rFonts w:ascii="Cooper Black" w:hAnsi="Cooper Black"/>
          <w:b/>
          <w:sz w:val="32"/>
          <w:szCs w:val="32"/>
          <w:lang w:val="es-ES_tradnl"/>
        </w:rPr>
        <w:t xml:space="preserve"> por </w:t>
      </w:r>
      <w:proofErr w:type="spellStart"/>
      <w:r w:rsidRPr="00CF4494">
        <w:rPr>
          <w:rFonts w:ascii="Cooper Black" w:hAnsi="Cooper Black"/>
          <w:b/>
          <w:sz w:val="32"/>
          <w:szCs w:val="32"/>
          <w:lang w:val="es-ES_tradnl"/>
        </w:rPr>
        <w:t>quem</w:t>
      </w:r>
      <w:proofErr w:type="spellEnd"/>
      <w:r w:rsidRPr="00CF4494">
        <w:rPr>
          <w:rFonts w:ascii="Cooper Black" w:hAnsi="Cooper Black"/>
          <w:b/>
          <w:sz w:val="32"/>
          <w:szCs w:val="32"/>
          <w:lang w:val="es-ES_tradnl"/>
        </w:rPr>
        <w:t xml:space="preserve"> o </w:t>
      </w:r>
      <w:proofErr w:type="spellStart"/>
      <w:r w:rsidRPr="00CF4494">
        <w:rPr>
          <w:rFonts w:ascii="Cooper Black" w:hAnsi="Cooper Black"/>
          <w:b/>
          <w:sz w:val="32"/>
          <w:szCs w:val="32"/>
          <w:lang w:val="es-ES_tradnl"/>
        </w:rPr>
        <w:t>havia</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lido</w:t>
      </w:r>
      <w:proofErr w:type="spellEnd"/>
      <w:r w:rsidRPr="00CF4494">
        <w:rPr>
          <w:rFonts w:ascii="Cooper Black" w:hAnsi="Cooper Black"/>
          <w:b/>
          <w:sz w:val="32"/>
          <w:szCs w:val="32"/>
          <w:lang w:val="es-ES_tradnl"/>
        </w:rPr>
        <w:t>!</w:t>
      </w:r>
    </w:p>
    <w:p w14:paraId="74A753DE" w14:textId="77777777" w:rsidR="00A500CA" w:rsidRPr="00CF4494" w:rsidRDefault="00A500CA" w:rsidP="00A500CA">
      <w:pPr>
        <w:rPr>
          <w:rFonts w:ascii="Cooper Black" w:hAnsi="Cooper Black"/>
          <w:b/>
          <w:sz w:val="32"/>
          <w:szCs w:val="32"/>
          <w:lang w:val="es-ES_tradnl"/>
        </w:rPr>
      </w:pPr>
      <w:r w:rsidRPr="00CF4494">
        <w:rPr>
          <w:rFonts w:ascii="Cooper Black" w:hAnsi="Cooper Black"/>
          <w:b/>
          <w:sz w:val="32"/>
          <w:szCs w:val="32"/>
          <w:lang w:val="es-ES_tradnl"/>
        </w:rPr>
        <w:tab/>
      </w:r>
      <w:proofErr w:type="spellStart"/>
      <w:r w:rsidRPr="00CF4494">
        <w:rPr>
          <w:rFonts w:ascii="Cooper Black" w:hAnsi="Cooper Black"/>
          <w:b/>
          <w:sz w:val="32"/>
          <w:szCs w:val="32"/>
          <w:lang w:val="es-ES_tradnl"/>
        </w:rPr>
        <w:t>Outro</w:t>
      </w:r>
      <w:proofErr w:type="spellEnd"/>
      <w:r w:rsidRPr="00CF4494">
        <w:rPr>
          <w:rFonts w:ascii="Cooper Black" w:hAnsi="Cooper Black"/>
          <w:b/>
          <w:sz w:val="32"/>
          <w:szCs w:val="32"/>
          <w:lang w:val="es-ES_tradnl"/>
        </w:rPr>
        <w:t xml:space="preserve"> caso típico é o </w:t>
      </w:r>
      <w:proofErr w:type="spellStart"/>
      <w:r w:rsidRPr="00CF4494">
        <w:rPr>
          <w:rFonts w:ascii="Cooper Black" w:hAnsi="Cooper Black"/>
          <w:b/>
          <w:sz w:val="32"/>
          <w:szCs w:val="32"/>
          <w:lang w:val="es-ES_tradnl"/>
        </w:rPr>
        <w:t>Dilúvio</w:t>
      </w:r>
      <w:proofErr w:type="spellEnd"/>
      <w:r w:rsidRPr="00CF4494">
        <w:rPr>
          <w:rFonts w:ascii="Cooper Black" w:hAnsi="Cooper Black"/>
          <w:b/>
          <w:sz w:val="32"/>
          <w:szCs w:val="32"/>
          <w:lang w:val="es-ES_tradnl"/>
        </w:rPr>
        <w:t>.</w:t>
      </w:r>
    </w:p>
    <w:p w14:paraId="5249693A" w14:textId="77777777" w:rsidR="00A500CA" w:rsidRPr="00CF4494" w:rsidRDefault="00A500CA" w:rsidP="00A500CA">
      <w:pPr>
        <w:rPr>
          <w:rFonts w:ascii="Cooper Black" w:hAnsi="Cooper Black"/>
          <w:b/>
          <w:sz w:val="32"/>
          <w:szCs w:val="32"/>
          <w:lang w:val="es-ES_tradnl"/>
        </w:rPr>
      </w:pPr>
      <w:r w:rsidRPr="00CF4494">
        <w:rPr>
          <w:rFonts w:ascii="Cooper Black" w:hAnsi="Cooper Black"/>
          <w:b/>
          <w:sz w:val="32"/>
          <w:szCs w:val="32"/>
          <w:lang w:val="es-ES_tradnl"/>
        </w:rPr>
        <w:tab/>
        <w:t xml:space="preserve">Os arqueólogos </w:t>
      </w:r>
      <w:proofErr w:type="spellStart"/>
      <w:r w:rsidRPr="00CF4494">
        <w:rPr>
          <w:rFonts w:ascii="Cooper Black" w:hAnsi="Cooper Black"/>
          <w:b/>
          <w:sz w:val="32"/>
          <w:szCs w:val="32"/>
          <w:lang w:val="es-ES_tradnl"/>
        </w:rPr>
        <w:t>procuraram</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em</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vão</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um</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Dilúvio</w:t>
      </w:r>
      <w:proofErr w:type="spellEnd"/>
      <w:r w:rsidRPr="00CF4494">
        <w:rPr>
          <w:rFonts w:ascii="Cooper Black" w:hAnsi="Cooper Black"/>
          <w:b/>
          <w:sz w:val="32"/>
          <w:szCs w:val="32"/>
          <w:lang w:val="es-ES_tradnl"/>
        </w:rPr>
        <w:t xml:space="preserve"> Universal”…nada </w:t>
      </w:r>
      <w:proofErr w:type="spellStart"/>
      <w:r w:rsidRPr="00CF4494">
        <w:rPr>
          <w:rFonts w:ascii="Cooper Black" w:hAnsi="Cooper Black"/>
          <w:b/>
          <w:sz w:val="32"/>
          <w:szCs w:val="32"/>
          <w:lang w:val="es-ES_tradnl"/>
        </w:rPr>
        <w:t>foi</w:t>
      </w:r>
      <w:proofErr w:type="spellEnd"/>
      <w:r w:rsidRPr="00CF4494">
        <w:rPr>
          <w:rFonts w:ascii="Cooper Black" w:hAnsi="Cooper Black"/>
          <w:b/>
          <w:sz w:val="32"/>
          <w:szCs w:val="32"/>
          <w:lang w:val="es-ES_tradnl"/>
        </w:rPr>
        <w:t xml:space="preserve"> encontrado. A </w:t>
      </w:r>
      <w:proofErr w:type="spellStart"/>
      <w:r w:rsidRPr="00CF4494">
        <w:rPr>
          <w:rFonts w:ascii="Cooper Black" w:hAnsi="Cooper Black"/>
          <w:b/>
          <w:sz w:val="32"/>
          <w:szCs w:val="32"/>
          <w:lang w:val="es-ES_tradnl"/>
        </w:rPr>
        <w:t>Idade</w:t>
      </w:r>
      <w:proofErr w:type="spellEnd"/>
      <w:r w:rsidRPr="00CF4494">
        <w:rPr>
          <w:rFonts w:ascii="Cooper Black" w:hAnsi="Cooper Black"/>
          <w:b/>
          <w:sz w:val="32"/>
          <w:szCs w:val="32"/>
          <w:lang w:val="es-ES_tradnl"/>
        </w:rPr>
        <w:t xml:space="preserve"> do </w:t>
      </w:r>
      <w:proofErr w:type="spellStart"/>
      <w:r w:rsidRPr="00CF4494">
        <w:rPr>
          <w:rFonts w:ascii="Cooper Black" w:hAnsi="Cooper Black"/>
          <w:b/>
          <w:sz w:val="32"/>
          <w:szCs w:val="32"/>
          <w:lang w:val="es-ES_tradnl"/>
        </w:rPr>
        <w:t>Gelo</w:t>
      </w:r>
      <w:proofErr w:type="spellEnd"/>
      <w:r w:rsidRPr="00CF4494">
        <w:rPr>
          <w:rFonts w:ascii="Cooper Black" w:hAnsi="Cooper Black"/>
          <w:b/>
          <w:sz w:val="32"/>
          <w:szCs w:val="32"/>
          <w:lang w:val="es-ES_tradnl"/>
        </w:rPr>
        <w:t xml:space="preserve"> é o </w:t>
      </w:r>
      <w:r w:rsidRPr="00CF4494">
        <w:rPr>
          <w:rFonts w:ascii="Cooper Black" w:hAnsi="Cooper Black"/>
          <w:b/>
          <w:sz w:val="32"/>
          <w:szCs w:val="32"/>
          <w:lang w:val="es-ES_tradnl"/>
        </w:rPr>
        <w:lastRenderedPageBreak/>
        <w:t xml:space="preserve">que </w:t>
      </w:r>
      <w:proofErr w:type="spellStart"/>
      <w:r w:rsidRPr="00CF4494">
        <w:rPr>
          <w:rFonts w:ascii="Cooper Black" w:hAnsi="Cooper Black"/>
          <w:b/>
          <w:sz w:val="32"/>
          <w:szCs w:val="32"/>
          <w:lang w:val="es-ES_tradnl"/>
        </w:rPr>
        <w:t>mais</w:t>
      </w:r>
      <w:proofErr w:type="spellEnd"/>
      <w:r w:rsidRPr="00CF4494">
        <w:rPr>
          <w:rFonts w:ascii="Cooper Black" w:hAnsi="Cooper Black"/>
          <w:b/>
          <w:sz w:val="32"/>
          <w:szCs w:val="32"/>
          <w:lang w:val="es-ES_tradnl"/>
        </w:rPr>
        <w:t xml:space="preserve"> se </w:t>
      </w:r>
      <w:proofErr w:type="spellStart"/>
      <w:r w:rsidRPr="00CF4494">
        <w:rPr>
          <w:rFonts w:ascii="Cooper Black" w:hAnsi="Cooper Black"/>
          <w:b/>
          <w:sz w:val="32"/>
          <w:szCs w:val="32"/>
          <w:lang w:val="es-ES_tradnl"/>
        </w:rPr>
        <w:t>assemelha</w:t>
      </w:r>
      <w:proofErr w:type="spellEnd"/>
      <w:r w:rsidRPr="00CF4494">
        <w:rPr>
          <w:rFonts w:ascii="Cooper Black" w:hAnsi="Cooper Black"/>
          <w:b/>
          <w:sz w:val="32"/>
          <w:szCs w:val="32"/>
          <w:lang w:val="es-ES_tradnl"/>
        </w:rPr>
        <w:t xml:space="preserve"> a </w:t>
      </w:r>
      <w:proofErr w:type="spellStart"/>
      <w:r w:rsidRPr="00CF4494">
        <w:rPr>
          <w:rFonts w:ascii="Cooper Black" w:hAnsi="Cooper Black"/>
          <w:b/>
          <w:sz w:val="32"/>
          <w:szCs w:val="32"/>
          <w:lang w:val="es-ES_tradnl"/>
        </w:rPr>
        <w:t>isso</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porém</w:t>
      </w:r>
      <w:proofErr w:type="spellEnd"/>
      <w:r w:rsidRPr="00CF4494">
        <w:rPr>
          <w:rFonts w:ascii="Cooper Black" w:hAnsi="Cooper Black"/>
          <w:b/>
          <w:sz w:val="32"/>
          <w:szCs w:val="32"/>
          <w:lang w:val="es-ES_tradnl"/>
        </w:rPr>
        <w:t xml:space="preserve"> é </w:t>
      </w:r>
      <w:proofErr w:type="spellStart"/>
      <w:r w:rsidRPr="00CF4494">
        <w:rPr>
          <w:rFonts w:ascii="Cooper Black" w:hAnsi="Cooper Black"/>
          <w:b/>
          <w:sz w:val="32"/>
          <w:szCs w:val="32"/>
          <w:lang w:val="es-ES_tradnl"/>
        </w:rPr>
        <w:t>muito</w:t>
      </w:r>
      <w:proofErr w:type="spellEnd"/>
      <w:r w:rsidRPr="00CF4494">
        <w:rPr>
          <w:rFonts w:ascii="Cooper Black" w:hAnsi="Cooper Black"/>
          <w:b/>
          <w:sz w:val="32"/>
          <w:szCs w:val="32"/>
          <w:lang w:val="es-ES_tradnl"/>
        </w:rPr>
        <w:t xml:space="preserve"> anterior à </w:t>
      </w:r>
      <w:proofErr w:type="spellStart"/>
      <w:r w:rsidRPr="00CF4494">
        <w:rPr>
          <w:rFonts w:ascii="Cooper Black" w:hAnsi="Cooper Black"/>
          <w:b/>
          <w:sz w:val="32"/>
          <w:szCs w:val="32"/>
          <w:lang w:val="es-ES_tradnl"/>
        </w:rPr>
        <w:t>civilização</w:t>
      </w:r>
      <w:proofErr w:type="spellEnd"/>
      <w:r w:rsidRPr="00CF4494">
        <w:rPr>
          <w:rFonts w:ascii="Cooper Black" w:hAnsi="Cooper Black"/>
          <w:b/>
          <w:sz w:val="32"/>
          <w:szCs w:val="32"/>
          <w:lang w:val="es-ES_tradnl"/>
        </w:rPr>
        <w:t xml:space="preserve"> humana. </w:t>
      </w:r>
      <w:proofErr w:type="spellStart"/>
      <w:r w:rsidRPr="00CF4494">
        <w:rPr>
          <w:rFonts w:ascii="Cooper Black" w:hAnsi="Cooper Black"/>
          <w:b/>
          <w:sz w:val="32"/>
          <w:szCs w:val="32"/>
          <w:lang w:val="es-ES_tradnl"/>
        </w:rPr>
        <w:t>Então</w:t>
      </w:r>
      <w:proofErr w:type="spellEnd"/>
      <w:r w:rsidRPr="00CF4494">
        <w:rPr>
          <w:rFonts w:ascii="Cooper Black" w:hAnsi="Cooper Black"/>
          <w:b/>
          <w:sz w:val="32"/>
          <w:szCs w:val="32"/>
          <w:lang w:val="es-ES_tradnl"/>
        </w:rPr>
        <w:t xml:space="preserve">, o que é que a </w:t>
      </w:r>
      <w:proofErr w:type="spellStart"/>
      <w:r w:rsidRPr="00CF4494">
        <w:rPr>
          <w:rFonts w:ascii="Cooper Black" w:hAnsi="Cooper Black"/>
          <w:b/>
          <w:sz w:val="32"/>
          <w:szCs w:val="32"/>
          <w:lang w:val="es-ES_tradnl"/>
        </w:rPr>
        <w:t>Bíblia</w:t>
      </w:r>
      <w:proofErr w:type="spellEnd"/>
      <w:r w:rsidRPr="00CF4494">
        <w:rPr>
          <w:rFonts w:ascii="Cooper Black" w:hAnsi="Cooper Black"/>
          <w:b/>
          <w:sz w:val="32"/>
          <w:szCs w:val="32"/>
          <w:lang w:val="es-ES_tradnl"/>
        </w:rPr>
        <w:t xml:space="preserve"> nos </w:t>
      </w:r>
      <w:proofErr w:type="spellStart"/>
      <w:r w:rsidRPr="00CF4494">
        <w:rPr>
          <w:rFonts w:ascii="Cooper Black" w:hAnsi="Cooper Black"/>
          <w:b/>
          <w:sz w:val="32"/>
          <w:szCs w:val="32"/>
          <w:lang w:val="es-ES_tradnl"/>
        </w:rPr>
        <w:t>conta</w:t>
      </w:r>
      <w:proofErr w:type="spellEnd"/>
      <w:r w:rsidRPr="00CF4494">
        <w:rPr>
          <w:rFonts w:ascii="Cooper Black" w:hAnsi="Cooper Black"/>
          <w:b/>
          <w:sz w:val="32"/>
          <w:szCs w:val="32"/>
          <w:lang w:val="es-ES_tradnl"/>
        </w:rPr>
        <w:t xml:space="preserve"> na Narrativa do </w:t>
      </w:r>
      <w:proofErr w:type="spellStart"/>
      <w:r w:rsidRPr="00CF4494">
        <w:rPr>
          <w:rFonts w:ascii="Cooper Black" w:hAnsi="Cooper Black"/>
          <w:b/>
          <w:sz w:val="32"/>
          <w:szCs w:val="32"/>
          <w:lang w:val="es-ES_tradnl"/>
        </w:rPr>
        <w:t>Dilúvio</w:t>
      </w:r>
      <w:proofErr w:type="spellEnd"/>
      <w:r w:rsidRPr="00CF4494">
        <w:rPr>
          <w:rFonts w:ascii="Cooper Black" w:hAnsi="Cooper Black"/>
          <w:b/>
          <w:sz w:val="32"/>
          <w:szCs w:val="32"/>
          <w:lang w:val="es-ES_tradnl"/>
        </w:rPr>
        <w:t>?</w:t>
      </w:r>
    </w:p>
    <w:p w14:paraId="6556C064" w14:textId="77777777" w:rsidR="00A500CA" w:rsidRPr="00CF4494" w:rsidRDefault="00A500CA" w:rsidP="00A500CA">
      <w:pPr>
        <w:rPr>
          <w:rFonts w:ascii="Cooper Black" w:hAnsi="Cooper Black"/>
          <w:b/>
          <w:sz w:val="32"/>
          <w:szCs w:val="32"/>
          <w:lang w:val="es-ES_tradnl"/>
        </w:rPr>
      </w:pPr>
      <w:r w:rsidRPr="00CF4494">
        <w:rPr>
          <w:rFonts w:ascii="Cooper Black" w:hAnsi="Cooper Black"/>
          <w:b/>
          <w:sz w:val="32"/>
          <w:szCs w:val="32"/>
          <w:lang w:val="es-ES_tradnl"/>
        </w:rPr>
        <w:tab/>
        <w:t xml:space="preserve">A </w:t>
      </w:r>
      <w:proofErr w:type="spellStart"/>
      <w:r w:rsidRPr="00CF4494">
        <w:rPr>
          <w:rFonts w:ascii="Cooper Black" w:hAnsi="Cooper Black"/>
          <w:b/>
          <w:sz w:val="32"/>
          <w:szCs w:val="32"/>
          <w:lang w:val="es-ES_tradnl"/>
        </w:rPr>
        <w:t>história</w:t>
      </w:r>
      <w:proofErr w:type="spellEnd"/>
      <w:r w:rsidRPr="00CF4494">
        <w:rPr>
          <w:rFonts w:ascii="Cooper Black" w:hAnsi="Cooper Black"/>
          <w:b/>
          <w:sz w:val="32"/>
          <w:szCs w:val="32"/>
          <w:lang w:val="es-ES_tradnl"/>
        </w:rPr>
        <w:t xml:space="preserve"> de </w:t>
      </w:r>
      <w:proofErr w:type="spellStart"/>
      <w:r w:rsidRPr="00CF4494">
        <w:rPr>
          <w:rFonts w:ascii="Cooper Black" w:hAnsi="Cooper Black"/>
          <w:b/>
          <w:sz w:val="32"/>
          <w:szCs w:val="32"/>
          <w:lang w:val="es-ES_tradnl"/>
        </w:rPr>
        <w:t>uma</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inundação</w:t>
      </w:r>
      <w:proofErr w:type="spellEnd"/>
      <w:r w:rsidRPr="00CF4494">
        <w:rPr>
          <w:rFonts w:ascii="Cooper Black" w:hAnsi="Cooper Black"/>
          <w:b/>
          <w:sz w:val="32"/>
          <w:szCs w:val="32"/>
          <w:lang w:val="es-ES_tradnl"/>
        </w:rPr>
        <w:t xml:space="preserve"> que </w:t>
      </w:r>
      <w:proofErr w:type="spellStart"/>
      <w:r w:rsidRPr="00CF4494">
        <w:rPr>
          <w:rFonts w:ascii="Cooper Black" w:hAnsi="Cooper Black"/>
          <w:b/>
          <w:sz w:val="32"/>
          <w:szCs w:val="32"/>
          <w:lang w:val="es-ES_tradnl"/>
        </w:rPr>
        <w:t>atingiu</w:t>
      </w:r>
      <w:proofErr w:type="spellEnd"/>
      <w:r w:rsidRPr="00CF4494">
        <w:rPr>
          <w:rFonts w:ascii="Cooper Black" w:hAnsi="Cooper Black"/>
          <w:b/>
          <w:sz w:val="32"/>
          <w:szCs w:val="32"/>
          <w:lang w:val="es-ES_tradnl"/>
        </w:rPr>
        <w:t xml:space="preserve"> a </w:t>
      </w:r>
      <w:proofErr w:type="spellStart"/>
      <w:r w:rsidRPr="00CF4494">
        <w:rPr>
          <w:rFonts w:ascii="Cooper Black" w:hAnsi="Cooper Black"/>
          <w:b/>
          <w:sz w:val="32"/>
          <w:szCs w:val="32"/>
          <w:lang w:val="es-ES_tradnl"/>
        </w:rPr>
        <w:t>Suméria</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povo</w:t>
      </w:r>
      <w:proofErr w:type="spellEnd"/>
      <w:r w:rsidRPr="00CF4494">
        <w:rPr>
          <w:rFonts w:ascii="Cooper Black" w:hAnsi="Cooper Black"/>
          <w:b/>
          <w:sz w:val="32"/>
          <w:szCs w:val="32"/>
          <w:lang w:val="es-ES_tradnl"/>
        </w:rPr>
        <w:t xml:space="preserve"> que </w:t>
      </w:r>
      <w:proofErr w:type="spellStart"/>
      <w:r w:rsidRPr="00CF4494">
        <w:rPr>
          <w:rFonts w:ascii="Cooper Black" w:hAnsi="Cooper Black"/>
          <w:b/>
          <w:sz w:val="32"/>
          <w:szCs w:val="32"/>
          <w:lang w:val="es-ES_tradnl"/>
        </w:rPr>
        <w:t>viveu</w:t>
      </w:r>
      <w:proofErr w:type="spellEnd"/>
      <w:r w:rsidRPr="00CF4494">
        <w:rPr>
          <w:rFonts w:ascii="Cooper Black" w:hAnsi="Cooper Black"/>
          <w:b/>
          <w:sz w:val="32"/>
          <w:szCs w:val="32"/>
          <w:lang w:val="es-ES_tradnl"/>
        </w:rPr>
        <w:t xml:space="preserve"> cerca do ano 6.000 a.C. Nada </w:t>
      </w:r>
      <w:proofErr w:type="spellStart"/>
      <w:r w:rsidRPr="00CF4494">
        <w:rPr>
          <w:rFonts w:ascii="Cooper Black" w:hAnsi="Cooper Black"/>
          <w:b/>
          <w:sz w:val="32"/>
          <w:szCs w:val="32"/>
          <w:lang w:val="es-ES_tradnl"/>
        </w:rPr>
        <w:t>mais</w:t>
      </w:r>
      <w:proofErr w:type="spellEnd"/>
      <w:r w:rsidRPr="00CF4494">
        <w:rPr>
          <w:rFonts w:ascii="Cooper Black" w:hAnsi="Cooper Black"/>
          <w:b/>
          <w:sz w:val="32"/>
          <w:szCs w:val="32"/>
          <w:lang w:val="es-ES_tradnl"/>
        </w:rPr>
        <w:t xml:space="preserve">. O </w:t>
      </w:r>
      <w:proofErr w:type="spellStart"/>
      <w:r w:rsidRPr="00CF4494">
        <w:rPr>
          <w:rFonts w:ascii="Cooper Black" w:hAnsi="Cooper Black"/>
          <w:b/>
          <w:sz w:val="32"/>
          <w:szCs w:val="32"/>
          <w:lang w:val="es-ES_tradnl"/>
        </w:rPr>
        <w:t>livro</w:t>
      </w:r>
      <w:proofErr w:type="spellEnd"/>
      <w:r w:rsidRPr="00CF4494">
        <w:rPr>
          <w:rFonts w:ascii="Cooper Black" w:hAnsi="Cooper Black"/>
          <w:b/>
          <w:sz w:val="32"/>
          <w:szCs w:val="32"/>
          <w:lang w:val="es-ES_tradnl"/>
        </w:rPr>
        <w:t xml:space="preserve"> que narra o </w:t>
      </w:r>
      <w:proofErr w:type="spellStart"/>
      <w:r w:rsidRPr="00CF4494">
        <w:rPr>
          <w:rFonts w:ascii="Cooper Black" w:hAnsi="Cooper Black"/>
          <w:b/>
          <w:sz w:val="32"/>
          <w:szCs w:val="32"/>
          <w:lang w:val="es-ES_tradnl"/>
        </w:rPr>
        <w:t>Dilúvio</w:t>
      </w:r>
      <w:proofErr w:type="spellEnd"/>
      <w:r w:rsidRPr="00CF4494">
        <w:rPr>
          <w:rFonts w:ascii="Cooper Black" w:hAnsi="Cooper Black"/>
          <w:b/>
          <w:sz w:val="32"/>
          <w:szCs w:val="32"/>
          <w:lang w:val="es-ES_tradnl"/>
        </w:rPr>
        <w:t xml:space="preserve">, </w:t>
      </w:r>
      <w:proofErr w:type="spellStart"/>
      <w:r w:rsidRPr="00CF4494">
        <w:rPr>
          <w:rFonts w:ascii="Cooper Black" w:hAnsi="Cooper Black"/>
          <w:b/>
          <w:sz w:val="32"/>
          <w:szCs w:val="32"/>
          <w:lang w:val="es-ES_tradnl"/>
        </w:rPr>
        <w:t>portanto</w:t>
      </w:r>
      <w:proofErr w:type="spellEnd"/>
      <w:r w:rsidRPr="00CF4494">
        <w:rPr>
          <w:rFonts w:ascii="Cooper Black" w:hAnsi="Cooper Black"/>
          <w:b/>
          <w:sz w:val="32"/>
          <w:szCs w:val="32"/>
          <w:lang w:val="es-ES_tradnl"/>
        </w:rPr>
        <w:t xml:space="preserve">, NÃO É ORIGINALMENTE JUDEU! </w:t>
      </w:r>
    </w:p>
    <w:p w14:paraId="4C1FB2DD" w14:textId="77777777" w:rsidR="00A500CA" w:rsidRPr="00CF4494" w:rsidRDefault="00A500CA" w:rsidP="00A500CA">
      <w:pPr>
        <w:rPr>
          <w:rFonts w:ascii="Cooper Black" w:hAnsi="Cooper Black"/>
          <w:b/>
          <w:sz w:val="32"/>
          <w:szCs w:val="32"/>
        </w:rPr>
      </w:pPr>
      <w:r w:rsidRPr="00CF4494">
        <w:rPr>
          <w:rFonts w:ascii="Cooper Black" w:hAnsi="Cooper Black"/>
          <w:b/>
          <w:sz w:val="32"/>
          <w:szCs w:val="32"/>
        </w:rPr>
        <w:tab/>
        <w:t xml:space="preserve">O herói sumeriano se chama </w:t>
      </w:r>
      <w:proofErr w:type="spellStart"/>
      <w:r w:rsidRPr="00CF4494">
        <w:rPr>
          <w:rFonts w:ascii="Cooper Black" w:hAnsi="Cooper Black"/>
          <w:b/>
          <w:sz w:val="32"/>
          <w:szCs w:val="32"/>
        </w:rPr>
        <w:t>Zi</w:t>
      </w:r>
      <w:proofErr w:type="spellEnd"/>
      <w:r w:rsidRPr="00CF4494">
        <w:rPr>
          <w:rFonts w:ascii="Cooper Black" w:hAnsi="Cooper Black"/>
          <w:b/>
          <w:sz w:val="32"/>
          <w:szCs w:val="32"/>
        </w:rPr>
        <w:t>-</w:t>
      </w:r>
      <w:proofErr w:type="spellStart"/>
      <w:r w:rsidRPr="00CF4494">
        <w:rPr>
          <w:rFonts w:ascii="Cooper Black" w:hAnsi="Cooper Black"/>
          <w:b/>
          <w:sz w:val="32"/>
          <w:szCs w:val="32"/>
        </w:rPr>
        <w:t>u-sudra</w:t>
      </w:r>
      <w:proofErr w:type="spellEnd"/>
      <w:r w:rsidRPr="00CF4494">
        <w:rPr>
          <w:rFonts w:ascii="Cooper Black" w:hAnsi="Cooper Black"/>
          <w:b/>
          <w:sz w:val="32"/>
          <w:szCs w:val="32"/>
        </w:rPr>
        <w:t>:</w:t>
      </w:r>
    </w:p>
    <w:p w14:paraId="771DAFC2" w14:textId="77777777" w:rsidR="00A500CA" w:rsidRPr="00CF4494" w:rsidRDefault="00A500CA" w:rsidP="00A500CA">
      <w:pPr>
        <w:pBdr>
          <w:bottom w:val="single" w:sz="6" w:space="0" w:color="AAAAAA"/>
        </w:pBdr>
        <w:spacing w:after="24" w:line="288" w:lineRule="atLeast"/>
        <w:outlineLvl w:val="0"/>
        <w:rPr>
          <w:rFonts w:ascii="Arial Black" w:eastAsia="Times New Roman" w:hAnsi="Arial Black" w:cs="Arial"/>
          <w:color w:val="000000"/>
          <w:kern w:val="36"/>
          <w:sz w:val="38"/>
          <w:szCs w:val="38"/>
          <w:lang w:eastAsia="pt-BR"/>
        </w:rPr>
      </w:pPr>
      <w:r w:rsidRPr="00CF4494">
        <w:rPr>
          <w:rFonts w:ascii="Arial Black" w:eastAsia="Times New Roman" w:hAnsi="Arial Black" w:cs="Arial"/>
          <w:color w:val="000000"/>
          <w:kern w:val="36"/>
          <w:sz w:val="38"/>
          <w:szCs w:val="38"/>
          <w:lang w:eastAsia="pt-BR"/>
        </w:rPr>
        <w:t>“</w:t>
      </w:r>
      <w:proofErr w:type="spellStart"/>
      <w:r w:rsidRPr="00CF4494">
        <w:rPr>
          <w:rFonts w:ascii="Arial Black" w:eastAsia="Times New Roman" w:hAnsi="Arial Black" w:cs="Arial"/>
          <w:color w:val="000000"/>
          <w:kern w:val="36"/>
          <w:sz w:val="38"/>
          <w:szCs w:val="38"/>
          <w:lang w:eastAsia="pt-BR"/>
        </w:rPr>
        <w:t>Ziusudra</w:t>
      </w:r>
      <w:proofErr w:type="spellEnd"/>
    </w:p>
    <w:p w14:paraId="48EC9FC2" w14:textId="77777777" w:rsidR="00A500CA" w:rsidRPr="00CF4494" w:rsidRDefault="00A500CA" w:rsidP="00A500CA">
      <w:pPr>
        <w:spacing w:before="96" w:after="120" w:line="360" w:lineRule="atLeast"/>
        <w:rPr>
          <w:rFonts w:ascii="Arial Black" w:eastAsia="Times New Roman" w:hAnsi="Arial Black" w:cs="Arial"/>
          <w:color w:val="FF0000"/>
          <w:sz w:val="32"/>
          <w:szCs w:val="32"/>
          <w:lang w:eastAsia="pt-BR"/>
        </w:rPr>
      </w:pPr>
      <w:proofErr w:type="spellStart"/>
      <w:r w:rsidRPr="00CF4494">
        <w:rPr>
          <w:rFonts w:ascii="Arial Black" w:eastAsia="Times New Roman" w:hAnsi="Arial Black" w:cs="Arial"/>
          <w:b/>
          <w:bCs/>
          <w:color w:val="000000"/>
          <w:sz w:val="32"/>
          <w:szCs w:val="32"/>
          <w:lang w:eastAsia="pt-BR"/>
        </w:rPr>
        <w:t>Ziusudra</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also</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known</w:t>
      </w:r>
      <w:proofErr w:type="spellEnd"/>
      <w:r w:rsidRPr="00CF4494">
        <w:rPr>
          <w:rFonts w:ascii="Arial Black" w:eastAsia="Times New Roman" w:hAnsi="Arial Black" w:cs="Arial"/>
          <w:color w:val="000000"/>
          <w:sz w:val="32"/>
          <w:szCs w:val="32"/>
          <w:lang w:eastAsia="pt-BR"/>
        </w:rPr>
        <w:t xml:space="preserve"> as </w:t>
      </w:r>
      <w:proofErr w:type="spellStart"/>
      <w:r w:rsidRPr="00CF4494">
        <w:rPr>
          <w:rFonts w:ascii="Arial Black" w:eastAsia="Times New Roman" w:hAnsi="Arial Black" w:cs="Arial"/>
          <w:color w:val="000000"/>
          <w:sz w:val="32"/>
          <w:szCs w:val="32"/>
          <w:lang w:eastAsia="pt-BR"/>
        </w:rPr>
        <w:t>Utnapishtim</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and</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Atrachasis</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was</w:t>
      </w:r>
      <w:proofErr w:type="spellEnd"/>
      <w:r w:rsidRPr="00CF4494">
        <w:rPr>
          <w:rFonts w:ascii="Arial Black" w:eastAsia="Times New Roman" w:hAnsi="Arial Black" w:cs="Arial"/>
          <w:color w:val="000000"/>
          <w:sz w:val="32"/>
          <w:szCs w:val="32"/>
          <w:lang w:eastAsia="pt-BR"/>
        </w:rPr>
        <w:t xml:space="preserve"> a </w:t>
      </w:r>
      <w:proofErr w:type="spellStart"/>
      <w:r w:rsidRPr="00CF4494">
        <w:rPr>
          <w:rFonts w:ascii="Arial Black" w:eastAsia="Times New Roman" w:hAnsi="Arial Black" w:cs="Arial"/>
          <w:color w:val="000000"/>
          <w:sz w:val="32"/>
          <w:szCs w:val="32"/>
          <w:lang w:eastAsia="pt-BR"/>
        </w:rPr>
        <w:t>hero</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from</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the</w:t>
      </w:r>
      <w:proofErr w:type="spellEnd"/>
      <w:r w:rsidRPr="00CF4494">
        <w:rPr>
          <w:rFonts w:ascii="Arial Black" w:eastAsia="Times New Roman" w:hAnsi="Arial Black" w:cs="Arial"/>
          <w:color w:val="000000"/>
          <w:sz w:val="32"/>
          <w:szCs w:val="32"/>
          <w:lang w:eastAsia="pt-BR"/>
        </w:rPr>
        <w:t> </w:t>
      </w:r>
      <w:hyperlink r:id="rId8" w:tooltip="Sumerian (page does not exist)" w:history="1">
        <w:proofErr w:type="spellStart"/>
        <w:r w:rsidRPr="00CF4494">
          <w:rPr>
            <w:rFonts w:ascii="Arial Black" w:eastAsia="Times New Roman" w:hAnsi="Arial Black" w:cs="Arial"/>
            <w:color w:val="A55858"/>
            <w:sz w:val="32"/>
            <w:szCs w:val="32"/>
            <w:lang w:eastAsia="pt-BR"/>
          </w:rPr>
          <w:t>Sumerian</w:t>
        </w:r>
        <w:proofErr w:type="spellEnd"/>
      </w:hyperlink>
      <w:r w:rsidRPr="00CF4494">
        <w:rPr>
          <w:rFonts w:ascii="Arial Black" w:eastAsia="Times New Roman" w:hAnsi="Arial Black" w:cs="Arial"/>
          <w:color w:val="000000"/>
          <w:sz w:val="32"/>
          <w:szCs w:val="32"/>
          <w:lang w:eastAsia="pt-BR"/>
        </w:rPr>
        <w:t> </w:t>
      </w:r>
      <w:proofErr w:type="spellStart"/>
      <w:r w:rsidRPr="00CF4494">
        <w:rPr>
          <w:rFonts w:ascii="Arial Black" w:eastAsia="Times New Roman" w:hAnsi="Arial Black" w:cs="Arial"/>
          <w:color w:val="000000"/>
          <w:sz w:val="32"/>
          <w:szCs w:val="32"/>
          <w:lang w:eastAsia="pt-BR"/>
        </w:rPr>
        <w:t>myth</w:t>
      </w:r>
      <w:proofErr w:type="spellEnd"/>
      <w:r w:rsidRPr="00CF4494">
        <w:rPr>
          <w:rFonts w:ascii="Arial Black" w:eastAsia="Times New Roman" w:hAnsi="Arial Black" w:cs="Arial"/>
          <w:color w:val="000000"/>
          <w:sz w:val="32"/>
          <w:szCs w:val="32"/>
          <w:lang w:eastAsia="pt-BR"/>
        </w:rPr>
        <w:t xml:space="preserve"> saga </w:t>
      </w:r>
      <w:hyperlink r:id="rId9" w:tooltip="The Epic of Gilgamesh (page does not exist)" w:history="1">
        <w:r w:rsidRPr="00CF4494">
          <w:rPr>
            <w:rFonts w:ascii="Arial Black" w:eastAsia="Times New Roman" w:hAnsi="Arial Black" w:cs="Arial"/>
            <w:color w:val="A55858"/>
            <w:sz w:val="32"/>
            <w:szCs w:val="32"/>
            <w:lang w:eastAsia="pt-BR"/>
          </w:rPr>
          <w:t xml:space="preserve">The </w:t>
        </w:r>
        <w:proofErr w:type="spellStart"/>
        <w:r w:rsidRPr="00CF4494">
          <w:rPr>
            <w:rFonts w:ascii="Arial Black" w:eastAsia="Times New Roman" w:hAnsi="Arial Black" w:cs="Arial"/>
            <w:color w:val="A55858"/>
            <w:sz w:val="32"/>
            <w:szCs w:val="32"/>
            <w:lang w:eastAsia="pt-BR"/>
          </w:rPr>
          <w:t>Epic</w:t>
        </w:r>
        <w:proofErr w:type="spellEnd"/>
        <w:r w:rsidRPr="00CF4494">
          <w:rPr>
            <w:rFonts w:ascii="Arial Black" w:eastAsia="Times New Roman" w:hAnsi="Arial Black" w:cs="Arial"/>
            <w:color w:val="A55858"/>
            <w:sz w:val="32"/>
            <w:szCs w:val="32"/>
            <w:lang w:eastAsia="pt-BR"/>
          </w:rPr>
          <w:t xml:space="preserve"> </w:t>
        </w:r>
        <w:proofErr w:type="spellStart"/>
        <w:r w:rsidRPr="00CF4494">
          <w:rPr>
            <w:rFonts w:ascii="Arial Black" w:eastAsia="Times New Roman" w:hAnsi="Arial Black" w:cs="Arial"/>
            <w:color w:val="A55858"/>
            <w:sz w:val="32"/>
            <w:szCs w:val="32"/>
            <w:lang w:eastAsia="pt-BR"/>
          </w:rPr>
          <w:t>of</w:t>
        </w:r>
        <w:proofErr w:type="spellEnd"/>
        <w:r w:rsidRPr="00CF4494">
          <w:rPr>
            <w:rFonts w:ascii="Arial Black" w:eastAsia="Times New Roman" w:hAnsi="Arial Black" w:cs="Arial"/>
            <w:color w:val="A55858"/>
            <w:sz w:val="32"/>
            <w:szCs w:val="32"/>
            <w:lang w:eastAsia="pt-BR"/>
          </w:rPr>
          <w:t xml:space="preserve"> </w:t>
        </w:r>
        <w:proofErr w:type="spellStart"/>
        <w:r w:rsidRPr="00CF4494">
          <w:rPr>
            <w:rFonts w:ascii="Arial Black" w:eastAsia="Times New Roman" w:hAnsi="Arial Black" w:cs="Arial"/>
            <w:color w:val="A55858"/>
            <w:sz w:val="32"/>
            <w:szCs w:val="32"/>
            <w:lang w:eastAsia="pt-BR"/>
          </w:rPr>
          <w:t>Gilgamesh</w:t>
        </w:r>
        <w:proofErr w:type="spellEnd"/>
      </w:hyperlink>
      <w:r w:rsidRPr="00CF4494">
        <w:rPr>
          <w:rFonts w:ascii="Arial Black" w:eastAsia="Times New Roman" w:hAnsi="Arial Black" w:cs="Arial"/>
          <w:color w:val="000000"/>
          <w:sz w:val="32"/>
          <w:szCs w:val="32"/>
          <w:lang w:eastAsia="pt-BR"/>
        </w:rPr>
        <w:t xml:space="preserve">. He </w:t>
      </w:r>
      <w:proofErr w:type="spellStart"/>
      <w:r w:rsidRPr="00CF4494">
        <w:rPr>
          <w:rFonts w:ascii="Arial Black" w:eastAsia="Times New Roman" w:hAnsi="Arial Black" w:cs="Arial"/>
          <w:color w:val="000000"/>
          <w:sz w:val="32"/>
          <w:szCs w:val="32"/>
          <w:lang w:eastAsia="pt-BR"/>
        </w:rPr>
        <w:t>can</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be</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considered</w:t>
      </w:r>
      <w:proofErr w:type="spellEnd"/>
      <w:r w:rsidRPr="00CF4494">
        <w:rPr>
          <w:rFonts w:ascii="Arial Black" w:eastAsia="Times New Roman" w:hAnsi="Arial Black" w:cs="Arial"/>
          <w:color w:val="000000"/>
          <w:sz w:val="32"/>
          <w:szCs w:val="32"/>
          <w:lang w:eastAsia="pt-BR"/>
        </w:rPr>
        <w:t xml:space="preserve"> a precursor </w:t>
      </w:r>
      <w:proofErr w:type="spellStart"/>
      <w:r w:rsidRPr="00CF4494">
        <w:rPr>
          <w:rFonts w:ascii="Arial Black" w:eastAsia="Times New Roman" w:hAnsi="Arial Black" w:cs="Arial"/>
          <w:color w:val="000000"/>
          <w:sz w:val="32"/>
          <w:szCs w:val="32"/>
          <w:lang w:eastAsia="pt-BR"/>
        </w:rPr>
        <w:t>to</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the</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biblical</w:t>
      </w:r>
      <w:proofErr w:type="spellEnd"/>
      <w:r w:rsidRPr="00CF4494">
        <w:rPr>
          <w:rFonts w:ascii="Arial Black" w:eastAsia="Times New Roman" w:hAnsi="Arial Black" w:cs="Arial"/>
          <w:color w:val="000000"/>
          <w:sz w:val="32"/>
          <w:szCs w:val="32"/>
          <w:lang w:eastAsia="pt-BR"/>
        </w:rPr>
        <w:t xml:space="preserve"> figure </w:t>
      </w:r>
      <w:proofErr w:type="spellStart"/>
      <w:r w:rsidRPr="00CF4494">
        <w:rPr>
          <w:rFonts w:ascii="Arial Black" w:eastAsia="Times New Roman" w:hAnsi="Arial Black" w:cs="Arial"/>
          <w:color w:val="000000"/>
          <w:sz w:val="32"/>
          <w:szCs w:val="32"/>
          <w:lang w:eastAsia="pt-BR"/>
        </w:rPr>
        <w:t>of</w:t>
      </w:r>
      <w:proofErr w:type="spellEnd"/>
      <w:r w:rsidRPr="00CF4494">
        <w:rPr>
          <w:rFonts w:ascii="Arial Black" w:eastAsia="Times New Roman" w:hAnsi="Arial Black" w:cs="Arial"/>
          <w:color w:val="000000"/>
          <w:sz w:val="32"/>
          <w:szCs w:val="32"/>
          <w:lang w:eastAsia="pt-BR"/>
        </w:rPr>
        <w:t> </w:t>
      </w:r>
      <w:hyperlink r:id="rId10" w:tooltip="Noah" w:history="1">
        <w:proofErr w:type="spellStart"/>
        <w:r w:rsidRPr="00CF4494">
          <w:rPr>
            <w:rFonts w:ascii="Arial Black" w:eastAsia="Times New Roman" w:hAnsi="Arial Black" w:cs="Arial"/>
            <w:color w:val="0B0080"/>
            <w:sz w:val="32"/>
            <w:szCs w:val="32"/>
            <w:lang w:eastAsia="pt-BR"/>
          </w:rPr>
          <w:t>Noah</w:t>
        </w:r>
        <w:proofErr w:type="spellEnd"/>
      </w:hyperlink>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who</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built</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an</w:t>
      </w:r>
      <w:proofErr w:type="spellEnd"/>
      <w:r w:rsidRPr="00CF4494">
        <w:rPr>
          <w:rFonts w:ascii="Arial Black" w:eastAsia="Times New Roman" w:hAnsi="Arial Black" w:cs="Arial"/>
          <w:color w:val="000000"/>
          <w:sz w:val="32"/>
          <w:szCs w:val="32"/>
          <w:lang w:eastAsia="pt-BR"/>
        </w:rPr>
        <w:t> </w:t>
      </w:r>
      <w:hyperlink r:id="rId11" w:tooltip="Noah's Ark" w:history="1">
        <w:proofErr w:type="spellStart"/>
        <w:r w:rsidRPr="00CF4494">
          <w:rPr>
            <w:rFonts w:ascii="Arial Black" w:eastAsia="Times New Roman" w:hAnsi="Arial Black" w:cs="Arial"/>
            <w:color w:val="0B0080"/>
            <w:sz w:val="32"/>
            <w:szCs w:val="32"/>
            <w:lang w:eastAsia="pt-BR"/>
          </w:rPr>
          <w:t>ark</w:t>
        </w:r>
        <w:proofErr w:type="spellEnd"/>
      </w:hyperlink>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to</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survive</w:t>
      </w:r>
      <w:proofErr w:type="spellEnd"/>
      <w:r w:rsidRPr="00CF4494">
        <w:rPr>
          <w:rFonts w:ascii="Arial Black" w:eastAsia="Times New Roman" w:hAnsi="Arial Black" w:cs="Arial"/>
          <w:color w:val="000000"/>
          <w:sz w:val="32"/>
          <w:szCs w:val="32"/>
          <w:lang w:eastAsia="pt-BR"/>
        </w:rPr>
        <w:t xml:space="preserve"> a </w:t>
      </w:r>
      <w:proofErr w:type="spellStart"/>
      <w:r w:rsidRPr="00CF4494">
        <w:rPr>
          <w:rFonts w:ascii="Arial Black" w:eastAsia="Times New Roman" w:hAnsi="Arial Black" w:cs="Arial"/>
          <w:color w:val="000000"/>
          <w:sz w:val="32"/>
          <w:szCs w:val="32"/>
          <w:lang w:eastAsia="pt-BR"/>
        </w:rPr>
        <w:t>deadly</w:t>
      </w:r>
      <w:proofErr w:type="spellEnd"/>
      <w:r w:rsidRPr="00CF4494">
        <w:rPr>
          <w:rFonts w:ascii="Arial Black" w:eastAsia="Times New Roman" w:hAnsi="Arial Black" w:cs="Arial"/>
          <w:color w:val="000000"/>
          <w:sz w:val="32"/>
          <w:szCs w:val="32"/>
          <w:lang w:eastAsia="pt-BR"/>
        </w:rPr>
        <w:t xml:space="preserve"> global </w:t>
      </w:r>
      <w:hyperlink r:id="rId12" w:tooltip="The Flood" w:history="1">
        <w:proofErr w:type="spellStart"/>
        <w:r w:rsidRPr="00CF4494">
          <w:rPr>
            <w:rFonts w:ascii="Arial Black" w:eastAsia="Times New Roman" w:hAnsi="Arial Black" w:cs="Arial"/>
            <w:color w:val="0B0080"/>
            <w:sz w:val="32"/>
            <w:szCs w:val="32"/>
            <w:lang w:eastAsia="pt-BR"/>
          </w:rPr>
          <w:t>flood</w:t>
        </w:r>
        <w:proofErr w:type="spellEnd"/>
      </w:hyperlink>
      <w:r w:rsidRPr="00CF4494">
        <w:rPr>
          <w:rFonts w:ascii="Arial Black" w:eastAsia="Times New Roman" w:hAnsi="Arial Black" w:cs="Arial"/>
          <w:color w:val="000000"/>
          <w:sz w:val="32"/>
          <w:szCs w:val="32"/>
          <w:lang w:eastAsia="pt-BR"/>
        </w:rPr>
        <w:t> </w:t>
      </w:r>
      <w:proofErr w:type="spellStart"/>
      <w:r w:rsidRPr="00CF4494">
        <w:rPr>
          <w:rFonts w:ascii="Arial Black" w:eastAsia="Times New Roman" w:hAnsi="Arial Black" w:cs="Arial"/>
          <w:color w:val="000000"/>
          <w:sz w:val="32"/>
          <w:szCs w:val="32"/>
          <w:lang w:eastAsia="pt-BR"/>
        </w:rPr>
        <w:t>sent</w:t>
      </w:r>
      <w:proofErr w:type="spellEnd"/>
      <w:r w:rsidRPr="00CF4494">
        <w:rPr>
          <w:rFonts w:ascii="Arial Black" w:eastAsia="Times New Roman" w:hAnsi="Arial Black" w:cs="Arial"/>
          <w:color w:val="000000"/>
          <w:sz w:val="32"/>
          <w:szCs w:val="32"/>
          <w:lang w:eastAsia="pt-BR"/>
        </w:rPr>
        <w:t xml:space="preserve"> </w:t>
      </w:r>
      <w:proofErr w:type="spellStart"/>
      <w:r w:rsidRPr="00CF4494">
        <w:rPr>
          <w:rFonts w:ascii="Arial Black" w:eastAsia="Times New Roman" w:hAnsi="Arial Black" w:cs="Arial"/>
          <w:color w:val="000000"/>
          <w:sz w:val="32"/>
          <w:szCs w:val="32"/>
          <w:lang w:eastAsia="pt-BR"/>
        </w:rPr>
        <w:t>by</w:t>
      </w:r>
      <w:proofErr w:type="spellEnd"/>
      <w:r w:rsidRPr="00CF4494">
        <w:rPr>
          <w:rFonts w:ascii="Arial Black" w:eastAsia="Times New Roman" w:hAnsi="Arial Black" w:cs="Arial"/>
          <w:color w:val="000000"/>
          <w:sz w:val="32"/>
          <w:szCs w:val="32"/>
          <w:lang w:eastAsia="pt-BR"/>
        </w:rPr>
        <w:t> </w:t>
      </w:r>
      <w:hyperlink r:id="rId13" w:tooltip="God" w:history="1">
        <w:proofErr w:type="spellStart"/>
        <w:r w:rsidRPr="00CF4494">
          <w:rPr>
            <w:rFonts w:ascii="Arial Black" w:eastAsia="Times New Roman" w:hAnsi="Arial Black" w:cs="Arial"/>
            <w:color w:val="0B0080"/>
            <w:sz w:val="32"/>
            <w:szCs w:val="32"/>
            <w:lang w:eastAsia="pt-BR"/>
          </w:rPr>
          <w:t>God</w:t>
        </w:r>
        <w:proofErr w:type="spellEnd"/>
      </w:hyperlink>
      <w:r w:rsidRPr="00CF4494">
        <w:rPr>
          <w:rFonts w:ascii="Arial Black" w:eastAsia="Times New Roman" w:hAnsi="Arial Black" w:cs="Arial"/>
          <w:color w:val="000000"/>
          <w:sz w:val="32"/>
          <w:szCs w:val="32"/>
          <w:lang w:eastAsia="pt-BR"/>
        </w:rPr>
        <w:t xml:space="preserve"> “.  </w:t>
      </w:r>
      <w:r w:rsidRPr="00CF4494">
        <w:rPr>
          <w:rFonts w:ascii="Arial Black" w:eastAsia="Times New Roman" w:hAnsi="Arial Black" w:cs="Arial"/>
          <w:color w:val="FF0000"/>
          <w:sz w:val="32"/>
          <w:szCs w:val="32"/>
          <w:lang w:eastAsia="pt-BR"/>
        </w:rPr>
        <w:t>(</w:t>
      </w:r>
      <w:proofErr w:type="spellStart"/>
      <w:r w:rsidRPr="00CF4494">
        <w:rPr>
          <w:rFonts w:ascii="Arial Black" w:hAnsi="Arial Black" w:cs="Arial"/>
          <w:b/>
          <w:bCs/>
          <w:color w:val="FF0000"/>
          <w:sz w:val="32"/>
          <w:szCs w:val="32"/>
          <w:shd w:val="clear" w:color="auto" w:fill="FFFFFF"/>
        </w:rPr>
        <w:t>EvoWiki</w:t>
      </w:r>
      <w:proofErr w:type="spellEnd"/>
      <w:r w:rsidRPr="00CF4494">
        <w:rPr>
          <w:rStyle w:val="apple-converted-space"/>
          <w:rFonts w:ascii="Arial Black" w:hAnsi="Arial Black" w:cs="Arial"/>
          <w:b/>
          <w:bCs/>
          <w:color w:val="FF0000"/>
          <w:sz w:val="32"/>
          <w:szCs w:val="32"/>
          <w:shd w:val="clear" w:color="auto" w:fill="FFFFFF"/>
        </w:rPr>
        <w:t> </w:t>
      </w:r>
      <w:r w:rsidRPr="00CF4494">
        <w:rPr>
          <w:rFonts w:ascii="Arial Black" w:eastAsia="Times New Roman" w:hAnsi="Arial Black" w:cs="Arial"/>
          <w:color w:val="FF0000"/>
          <w:sz w:val="32"/>
          <w:szCs w:val="32"/>
          <w:lang w:eastAsia="pt-BR"/>
        </w:rPr>
        <w:t xml:space="preserve"> - </w:t>
      </w:r>
      <w:r w:rsidRPr="00CF4494">
        <w:rPr>
          <w:rStyle w:val="apple-converted-space"/>
          <w:rFonts w:ascii="Arial Black" w:hAnsi="Arial Black" w:cs="Arial"/>
          <w:b/>
          <w:bCs/>
          <w:color w:val="FF0000"/>
          <w:sz w:val="32"/>
          <w:szCs w:val="32"/>
          <w:shd w:val="clear" w:color="auto" w:fill="FFFFFF"/>
        </w:rPr>
        <w:t> </w:t>
      </w:r>
      <w:r w:rsidRPr="00CF4494">
        <w:rPr>
          <w:rFonts w:ascii="Arial Black" w:hAnsi="Arial Black" w:cs="Arial"/>
          <w:b/>
          <w:bCs/>
          <w:color w:val="FF0000"/>
          <w:sz w:val="32"/>
          <w:szCs w:val="32"/>
          <w:shd w:val="clear" w:color="auto" w:fill="FFFFFF"/>
        </w:rPr>
        <w:t xml:space="preserve">a </w:t>
      </w:r>
      <w:proofErr w:type="spellStart"/>
      <w:r w:rsidRPr="00CF4494">
        <w:rPr>
          <w:rFonts w:ascii="Arial Black" w:hAnsi="Arial Black" w:cs="Arial"/>
          <w:b/>
          <w:bCs/>
          <w:color w:val="FF0000"/>
          <w:sz w:val="32"/>
          <w:szCs w:val="32"/>
          <w:shd w:val="clear" w:color="auto" w:fill="FFFFFF"/>
        </w:rPr>
        <w:t>project</w:t>
      </w:r>
      <w:proofErr w:type="spellEnd"/>
      <w:r w:rsidRPr="00CF4494">
        <w:rPr>
          <w:rFonts w:ascii="Arial Black" w:hAnsi="Arial Black" w:cs="Arial"/>
          <w:b/>
          <w:bCs/>
          <w:color w:val="FF0000"/>
          <w:sz w:val="32"/>
          <w:szCs w:val="32"/>
          <w:shd w:val="clear" w:color="auto" w:fill="FFFFFF"/>
        </w:rPr>
        <w:t xml:space="preserve"> </w:t>
      </w:r>
      <w:proofErr w:type="spellStart"/>
      <w:r w:rsidRPr="00CF4494">
        <w:rPr>
          <w:rFonts w:ascii="Arial Black" w:hAnsi="Arial Black" w:cs="Arial"/>
          <w:b/>
          <w:bCs/>
          <w:color w:val="FF0000"/>
          <w:sz w:val="32"/>
          <w:szCs w:val="32"/>
          <w:shd w:val="clear" w:color="auto" w:fill="FFFFFF"/>
        </w:rPr>
        <w:t>of</w:t>
      </w:r>
      <w:proofErr w:type="spellEnd"/>
      <w:r w:rsidRPr="00CF4494">
        <w:rPr>
          <w:rFonts w:ascii="Arial Black" w:hAnsi="Arial Black" w:cs="Arial"/>
          <w:b/>
          <w:bCs/>
          <w:color w:val="FF0000"/>
          <w:sz w:val="32"/>
          <w:szCs w:val="32"/>
          <w:shd w:val="clear" w:color="auto" w:fill="FFFFFF"/>
        </w:rPr>
        <w:t xml:space="preserve"> </w:t>
      </w:r>
      <w:proofErr w:type="spellStart"/>
      <w:r w:rsidRPr="00CF4494">
        <w:rPr>
          <w:rFonts w:ascii="Arial Black" w:hAnsi="Arial Black" w:cs="Arial"/>
          <w:b/>
          <w:bCs/>
          <w:color w:val="FF0000"/>
          <w:sz w:val="32"/>
          <w:szCs w:val="32"/>
          <w:shd w:val="clear" w:color="auto" w:fill="FFFFFF"/>
        </w:rPr>
        <w:t>the</w:t>
      </w:r>
      <w:proofErr w:type="spellEnd"/>
      <w:r w:rsidRPr="00CF4494">
        <w:rPr>
          <w:rStyle w:val="apple-converted-space"/>
          <w:rFonts w:ascii="Arial Black" w:hAnsi="Arial Black" w:cs="Arial"/>
          <w:b/>
          <w:bCs/>
          <w:color w:val="FF0000"/>
          <w:sz w:val="32"/>
          <w:szCs w:val="32"/>
          <w:shd w:val="clear" w:color="auto" w:fill="FFFFFF"/>
        </w:rPr>
        <w:t> </w:t>
      </w:r>
      <w:hyperlink r:id="rId14" w:history="1">
        <w:proofErr w:type="spellStart"/>
        <w:r w:rsidRPr="00CF4494">
          <w:rPr>
            <w:rStyle w:val="Hyperlink"/>
            <w:rFonts w:ascii="Arial Black" w:hAnsi="Arial Black" w:cs="Arial"/>
            <w:b/>
            <w:bCs/>
            <w:color w:val="FF0000"/>
            <w:sz w:val="32"/>
            <w:szCs w:val="32"/>
            <w:shd w:val="clear" w:color="auto" w:fill="FFFFFF"/>
          </w:rPr>
          <w:t>RationalWiki</w:t>
        </w:r>
        <w:proofErr w:type="spellEnd"/>
        <w:r w:rsidRPr="00CF4494">
          <w:rPr>
            <w:rStyle w:val="Hyperlink"/>
            <w:rFonts w:ascii="Arial Black" w:hAnsi="Arial Black" w:cs="Arial"/>
            <w:b/>
            <w:bCs/>
            <w:color w:val="FF0000"/>
            <w:sz w:val="32"/>
            <w:szCs w:val="32"/>
            <w:shd w:val="clear" w:color="auto" w:fill="FFFFFF"/>
          </w:rPr>
          <w:t xml:space="preserve"> Foundation</w:t>
        </w:r>
      </w:hyperlink>
      <w:r w:rsidRPr="00CF4494">
        <w:rPr>
          <w:rFonts w:ascii="Arial Black" w:hAnsi="Arial Black" w:cs="Arial"/>
          <w:b/>
          <w:bCs/>
          <w:color w:val="FF0000"/>
          <w:sz w:val="32"/>
          <w:szCs w:val="32"/>
          <w:shd w:val="clear" w:color="auto" w:fill="FFFFFF"/>
        </w:rPr>
        <w:t>).</w:t>
      </w:r>
    </w:p>
    <w:p w14:paraId="38B9C01A" w14:textId="77777777" w:rsidR="00A500CA" w:rsidRPr="00CF4494" w:rsidRDefault="00A500CA" w:rsidP="00A500CA">
      <w:pPr>
        <w:rPr>
          <w:rFonts w:ascii="Arial Black" w:hAnsi="Arial Black"/>
          <w:b/>
          <w:color w:val="FF0000"/>
          <w:sz w:val="32"/>
          <w:szCs w:val="32"/>
        </w:rPr>
      </w:pPr>
      <w:r w:rsidRPr="00CF4494">
        <w:rPr>
          <w:rFonts w:ascii="Arial Black" w:hAnsi="Arial Black"/>
          <w:b/>
          <w:sz w:val="32"/>
          <w:szCs w:val="32"/>
        </w:rPr>
        <w:t>(</w:t>
      </w:r>
      <w:proofErr w:type="spellStart"/>
      <w:r w:rsidRPr="00CF4494">
        <w:rPr>
          <w:rFonts w:ascii="Arial Black" w:hAnsi="Arial Black"/>
          <w:b/>
          <w:sz w:val="32"/>
          <w:szCs w:val="32"/>
        </w:rPr>
        <w:t>Zi</w:t>
      </w:r>
      <w:proofErr w:type="spellEnd"/>
      <w:r w:rsidRPr="00CF4494">
        <w:rPr>
          <w:rFonts w:ascii="Arial Black" w:hAnsi="Arial Black"/>
          <w:b/>
          <w:sz w:val="32"/>
          <w:szCs w:val="32"/>
        </w:rPr>
        <w:t>-</w:t>
      </w:r>
      <w:proofErr w:type="spellStart"/>
      <w:r w:rsidRPr="00CF4494">
        <w:rPr>
          <w:rFonts w:ascii="Arial Black" w:hAnsi="Arial Black"/>
          <w:b/>
          <w:sz w:val="32"/>
          <w:szCs w:val="32"/>
        </w:rPr>
        <w:t>u-sudra</w:t>
      </w:r>
      <w:proofErr w:type="spellEnd"/>
      <w:r w:rsidRPr="00CF4494">
        <w:rPr>
          <w:rFonts w:ascii="Arial Black" w:hAnsi="Arial Black"/>
          <w:b/>
          <w:sz w:val="32"/>
          <w:szCs w:val="32"/>
        </w:rPr>
        <w:t xml:space="preserve">, também conhecido como </w:t>
      </w:r>
      <w:proofErr w:type="spellStart"/>
      <w:r w:rsidRPr="00CF4494">
        <w:rPr>
          <w:rFonts w:ascii="Arial Black" w:hAnsi="Arial Black"/>
          <w:b/>
          <w:sz w:val="32"/>
          <w:szCs w:val="32"/>
        </w:rPr>
        <w:t>Utnapishtim</w:t>
      </w:r>
      <w:proofErr w:type="spellEnd"/>
      <w:r w:rsidRPr="00CF4494">
        <w:rPr>
          <w:rFonts w:ascii="Arial Black" w:hAnsi="Arial Black"/>
          <w:b/>
          <w:sz w:val="32"/>
          <w:szCs w:val="32"/>
        </w:rPr>
        <w:t xml:space="preserve"> ou </w:t>
      </w:r>
      <w:proofErr w:type="spellStart"/>
      <w:r w:rsidRPr="00CF4494">
        <w:rPr>
          <w:rFonts w:ascii="Arial Black" w:hAnsi="Arial Black"/>
          <w:b/>
          <w:sz w:val="32"/>
          <w:szCs w:val="32"/>
        </w:rPr>
        <w:t>Atrahasis</w:t>
      </w:r>
      <w:proofErr w:type="spellEnd"/>
      <w:r w:rsidRPr="00CF4494">
        <w:rPr>
          <w:rFonts w:ascii="Arial Black" w:hAnsi="Arial Black"/>
          <w:b/>
          <w:sz w:val="32"/>
          <w:szCs w:val="32"/>
        </w:rPr>
        <w:t xml:space="preserve">, foi um herói do mito sumeriano da Saga do Épico de </w:t>
      </w:r>
      <w:proofErr w:type="spellStart"/>
      <w:r w:rsidRPr="00CF4494">
        <w:rPr>
          <w:rFonts w:ascii="Arial Black" w:hAnsi="Arial Black"/>
          <w:b/>
          <w:sz w:val="32"/>
          <w:szCs w:val="32"/>
        </w:rPr>
        <w:t>Gilgamés</w:t>
      </w:r>
      <w:proofErr w:type="spellEnd"/>
      <w:r w:rsidRPr="00CF4494">
        <w:rPr>
          <w:rFonts w:ascii="Arial Black" w:hAnsi="Arial Black"/>
          <w:b/>
          <w:sz w:val="32"/>
          <w:szCs w:val="32"/>
        </w:rPr>
        <w:t xml:space="preserve">. Ele pode ser considerado um precursor da figura bíblica de NOÉ, o qual construiu uma Arca para sobreviver a uma inundação fatal enviada por Deus </w:t>
      </w:r>
      <w:r w:rsidRPr="00CF4494">
        <w:rPr>
          <w:rFonts w:ascii="Arial Black" w:hAnsi="Arial Black"/>
          <w:b/>
          <w:color w:val="FF0000"/>
          <w:sz w:val="32"/>
          <w:szCs w:val="32"/>
        </w:rPr>
        <w:t>[</w:t>
      </w:r>
      <w:proofErr w:type="spellStart"/>
      <w:r w:rsidRPr="00CF4494">
        <w:rPr>
          <w:rFonts w:ascii="Arial Black" w:hAnsi="Arial Black"/>
          <w:b/>
          <w:color w:val="FF0000"/>
          <w:sz w:val="32"/>
          <w:szCs w:val="32"/>
        </w:rPr>
        <w:t>EvoWiki</w:t>
      </w:r>
      <w:proofErr w:type="spellEnd"/>
      <w:r w:rsidRPr="00CF4494">
        <w:rPr>
          <w:rFonts w:ascii="Arial Black" w:hAnsi="Arial Black"/>
          <w:b/>
          <w:color w:val="FF0000"/>
          <w:sz w:val="32"/>
          <w:szCs w:val="32"/>
        </w:rPr>
        <w:t xml:space="preserve"> – um projeto da Fundação Racional Wiki]).</w:t>
      </w:r>
    </w:p>
    <w:p w14:paraId="490B6B21" w14:textId="77777777" w:rsidR="00A500CA" w:rsidRPr="001E1A98" w:rsidRDefault="00A500CA" w:rsidP="00A500CA">
      <w:pPr>
        <w:ind w:firstLine="708"/>
        <w:rPr>
          <w:b/>
          <w:sz w:val="32"/>
          <w:szCs w:val="32"/>
        </w:rPr>
      </w:pPr>
      <w:r w:rsidRPr="00CF4494">
        <w:rPr>
          <w:rFonts w:ascii="Cooper Black" w:hAnsi="Cooper Black"/>
          <w:b/>
          <w:sz w:val="32"/>
          <w:szCs w:val="32"/>
        </w:rPr>
        <w:t xml:space="preserve">O mais interessante é que este livro sumeriano – que sempre foi um “best-seller” – foi traduzido para o hebraico no período </w:t>
      </w:r>
      <w:commentRangeStart w:id="3"/>
      <w:r w:rsidRPr="00CF4494">
        <w:rPr>
          <w:rFonts w:ascii="Cooper Black" w:hAnsi="Cooper Black"/>
          <w:b/>
          <w:sz w:val="32"/>
          <w:szCs w:val="32"/>
        </w:rPr>
        <w:t xml:space="preserve">posterior à divisão </w:t>
      </w:r>
      <w:commentRangeEnd w:id="3"/>
      <w:r w:rsidR="00176008">
        <w:rPr>
          <w:rStyle w:val="CommentReference"/>
        </w:rPr>
        <w:commentReference w:id="3"/>
      </w:r>
      <w:r w:rsidRPr="00CF4494">
        <w:rPr>
          <w:rFonts w:ascii="Cooper Black" w:hAnsi="Cooper Black"/>
          <w:b/>
          <w:sz w:val="32"/>
          <w:szCs w:val="32"/>
        </w:rPr>
        <w:t xml:space="preserve">do reino de Salomão. Uma parte das tribos – dez – abandonou o rei; duas tribos ficaram fiéis a ele. Os sacerdotes e escribas fiéis ao rei traduziram o livro. Os sacerdotes separatistas também traduziram. O resultado foi que duas traduções bem distintas foram produzidas. Posteriormente, ambas as traduções foram combinadas por alguém,  formando um aparente relato único. Mais uma vez o computador fez o trabalho de separação: o </w:t>
      </w:r>
      <w:r w:rsidRPr="00CF4494">
        <w:rPr>
          <w:rFonts w:ascii="Cooper Black" w:hAnsi="Cooper Black"/>
          <w:b/>
          <w:sz w:val="32"/>
          <w:szCs w:val="32"/>
        </w:rPr>
        <w:lastRenderedPageBreak/>
        <w:t xml:space="preserve">relato </w:t>
      </w:r>
      <w:proofErr w:type="spellStart"/>
      <w:r w:rsidRPr="00CF4494">
        <w:rPr>
          <w:rFonts w:ascii="Cooper Black" w:hAnsi="Cooper Black"/>
          <w:b/>
          <w:sz w:val="32"/>
          <w:szCs w:val="32"/>
        </w:rPr>
        <w:t>elohista</w:t>
      </w:r>
      <w:proofErr w:type="spellEnd"/>
      <w:r w:rsidRPr="00CF4494">
        <w:rPr>
          <w:rFonts w:ascii="Cooper Black" w:hAnsi="Cooper Black"/>
          <w:b/>
          <w:sz w:val="32"/>
          <w:szCs w:val="32"/>
        </w:rPr>
        <w:t xml:space="preserve"> é bem diferente do relato </w:t>
      </w:r>
      <w:proofErr w:type="spellStart"/>
      <w:r w:rsidRPr="00CF4494">
        <w:rPr>
          <w:rFonts w:ascii="Cooper Black" w:hAnsi="Cooper Black"/>
          <w:b/>
          <w:sz w:val="32"/>
          <w:szCs w:val="32"/>
        </w:rPr>
        <w:t>javista</w:t>
      </w:r>
      <w:proofErr w:type="spellEnd"/>
      <w:r w:rsidRPr="00CF4494">
        <w:rPr>
          <w:rFonts w:ascii="Cooper Black" w:hAnsi="Cooper Black"/>
          <w:b/>
          <w:sz w:val="32"/>
          <w:szCs w:val="32"/>
        </w:rPr>
        <w:t>:</w:t>
      </w:r>
      <w:r>
        <w:rPr>
          <w:rFonts w:ascii="Helvetica" w:hAnsi="Helvetica" w:cs="Helvetica"/>
          <w:color w:val="333332"/>
          <w:sz w:val="27"/>
          <w:szCs w:val="27"/>
        </w:rPr>
        <w:br/>
      </w:r>
      <w:r w:rsidRPr="00F94EF7">
        <w:rPr>
          <w:rFonts w:ascii="Aharoni" w:hAnsi="Aharoni" w:cs="Aharoni"/>
          <w:color w:val="333332"/>
          <w:sz w:val="27"/>
          <w:szCs w:val="27"/>
        </w:rPr>
        <w:br/>
      </w:r>
      <w:hyperlink r:id="rId15" w:history="1">
        <w:r w:rsidRPr="00F94EF7">
          <w:rPr>
            <w:rStyle w:val="Hyperlink"/>
            <w:rFonts w:ascii="Aharoni" w:hAnsi="Aharoni" w:cs="Aharoni"/>
            <w:color w:val="2969B0"/>
            <w:sz w:val="27"/>
            <w:szCs w:val="27"/>
          </w:rPr>
          <w:t>Gênesis 7:1-24</w:t>
        </w:r>
      </w:hyperlink>
      <w:r w:rsidRPr="00F94EF7">
        <w:rPr>
          <w:rFonts w:ascii="Aharoni" w:hAnsi="Aharoni" w:cs="Aharoni"/>
          <w:color w:val="333332"/>
          <w:sz w:val="27"/>
          <w:szCs w:val="27"/>
          <w:shd w:val="clear" w:color="auto" w:fill="FFFFFF"/>
        </w:rPr>
        <w:t xml:space="preserve"> “Depois disse o</w:t>
      </w:r>
      <w:r w:rsidRPr="00F94EF7">
        <w:rPr>
          <w:rFonts w:ascii="Aharoni" w:hAnsi="Aharoni" w:cs="Aharoni"/>
          <w:color w:val="333332"/>
          <w:sz w:val="32"/>
          <w:szCs w:val="32"/>
          <w:shd w:val="clear" w:color="auto" w:fill="FFFFFF"/>
        </w:rPr>
        <w:t xml:space="preserve"> </w:t>
      </w:r>
      <w:r w:rsidRPr="00F94EF7">
        <w:rPr>
          <w:rFonts w:ascii="Aharoni" w:hAnsi="Aharoni" w:cs="Aharoni"/>
          <w:color w:val="FF0000"/>
          <w:sz w:val="32"/>
          <w:szCs w:val="32"/>
          <w:shd w:val="clear" w:color="auto" w:fill="FFFFFF"/>
        </w:rPr>
        <w:t>SENHOR</w:t>
      </w:r>
      <w:r w:rsidR="00F94EF7">
        <w:rPr>
          <w:rFonts w:ascii="Aharoni" w:hAnsi="Aharoni" w:cs="Aharoni"/>
          <w:color w:val="FF0000"/>
          <w:sz w:val="32"/>
          <w:szCs w:val="32"/>
          <w:shd w:val="clear" w:color="auto" w:fill="FFFFFF"/>
        </w:rPr>
        <w:t xml:space="preserve"> (JAVEH)</w:t>
      </w:r>
      <w:r w:rsidRPr="00F94EF7">
        <w:rPr>
          <w:rFonts w:ascii="Aharoni" w:hAnsi="Aharoni" w:cs="Aharoni"/>
          <w:color w:val="333332"/>
          <w:sz w:val="32"/>
          <w:szCs w:val="32"/>
          <w:shd w:val="clear" w:color="auto" w:fill="FFFFFF"/>
        </w:rPr>
        <w:t xml:space="preserve"> </w:t>
      </w:r>
      <w:r w:rsidRPr="00F94EF7">
        <w:rPr>
          <w:rFonts w:ascii="Aharoni" w:hAnsi="Aharoni" w:cs="Aharoni"/>
          <w:color w:val="333332"/>
          <w:sz w:val="27"/>
          <w:szCs w:val="27"/>
          <w:shd w:val="clear" w:color="auto" w:fill="FFFFFF"/>
        </w:rPr>
        <w:t>a Noé: Entra tu e toda a tua casa na arca, porque tenho visto que és justo diante de mim nesta geração.</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De todos os animais limpos tomarás para ti sete e sete, o macho e sua fêmea; mas dos animais que não são limpos, dois, o macho e sua fêmea.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Também das aves dos céus sete e sete, macho e fêmea, para conservar em vida sua espécie sobre a face de toda a terra.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Porque, passados ainda sete dias, farei chover sobre a terra quarenta dias e quarenta noites; e desfarei de sobre a face da terra toda a substância que fiz.</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 xml:space="preserve">E fez Noé conforme a tudo o que </w:t>
      </w:r>
      <w:r w:rsidRPr="00F94EF7">
        <w:rPr>
          <w:rFonts w:ascii="Aharoni" w:hAnsi="Aharoni" w:cs="Aharoni"/>
          <w:color w:val="FF0000"/>
          <w:sz w:val="27"/>
          <w:szCs w:val="27"/>
          <w:shd w:val="clear" w:color="auto" w:fill="FFFFFF"/>
        </w:rPr>
        <w:t xml:space="preserve">o Senhor </w:t>
      </w:r>
      <w:r w:rsidR="00F94EF7" w:rsidRPr="00F94EF7">
        <w:rPr>
          <w:rFonts w:ascii="Aharoni" w:hAnsi="Aharoni" w:cs="Aharoni"/>
          <w:color w:val="FF0000"/>
          <w:sz w:val="27"/>
          <w:szCs w:val="27"/>
          <w:shd w:val="clear" w:color="auto" w:fill="FFFFFF"/>
        </w:rPr>
        <w:t xml:space="preserve">(JAVEH) </w:t>
      </w:r>
      <w:r w:rsidRPr="00F94EF7">
        <w:rPr>
          <w:rFonts w:ascii="Aharoni" w:hAnsi="Aharoni" w:cs="Aharoni"/>
          <w:color w:val="FF0000"/>
          <w:sz w:val="27"/>
          <w:szCs w:val="27"/>
          <w:shd w:val="clear" w:color="auto" w:fill="FFFFFF"/>
        </w:rPr>
        <w:t xml:space="preserve"> </w:t>
      </w:r>
      <w:r w:rsidRPr="00F94EF7">
        <w:rPr>
          <w:rFonts w:ascii="Aharoni" w:hAnsi="Aharoni" w:cs="Aharoni"/>
          <w:color w:val="333332"/>
          <w:sz w:val="27"/>
          <w:szCs w:val="27"/>
          <w:shd w:val="clear" w:color="auto" w:fill="FFFFFF"/>
        </w:rPr>
        <w:t>ordenara.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era Noé da idade de seiscentos anos, quando o dilúvio das águas veio sobre a terra.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Noé entrou na arca, e com ele seus filhos, sua mulher e as mulheres de seus filhos, por causa das águas do dilúvio.</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Dos animais limpos e dos animais que não são limpos, e das aves, e de todo o réptil sobre a terra,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 xml:space="preserve">Entraram de dois em dois para junto de Noé na arca, macho e fêmea, como </w:t>
      </w:r>
      <w:r w:rsidRPr="00F94EF7">
        <w:rPr>
          <w:rFonts w:ascii="Aharoni" w:hAnsi="Aharoni" w:cs="Aharoni"/>
          <w:color w:val="FF0000"/>
          <w:sz w:val="32"/>
          <w:szCs w:val="32"/>
          <w:shd w:val="clear" w:color="auto" w:fill="FFFFFF"/>
        </w:rPr>
        <w:t>Deus</w:t>
      </w:r>
      <w:r w:rsidRPr="00F94EF7">
        <w:rPr>
          <w:rFonts w:ascii="Aharoni" w:hAnsi="Aharoni" w:cs="Aharoni"/>
          <w:color w:val="333332"/>
          <w:sz w:val="27"/>
          <w:szCs w:val="27"/>
          <w:shd w:val="clear" w:color="auto" w:fill="FFFFFF"/>
        </w:rPr>
        <w:t xml:space="preserve"> </w:t>
      </w:r>
      <w:r w:rsidR="00F94EF7" w:rsidRPr="00F94EF7">
        <w:rPr>
          <w:rFonts w:ascii="Aharoni" w:hAnsi="Aharoni" w:cs="Aharoni"/>
          <w:color w:val="FF0000"/>
          <w:sz w:val="27"/>
          <w:szCs w:val="27"/>
          <w:shd w:val="clear" w:color="auto" w:fill="FFFFFF"/>
        </w:rPr>
        <w:t xml:space="preserve">(ELOHIM) </w:t>
      </w:r>
      <w:r w:rsidRPr="00F94EF7">
        <w:rPr>
          <w:rFonts w:ascii="Aharoni" w:hAnsi="Aharoni" w:cs="Aharoni"/>
          <w:color w:val="333332"/>
          <w:sz w:val="27"/>
          <w:szCs w:val="27"/>
          <w:shd w:val="clear" w:color="auto" w:fill="FFFFFF"/>
        </w:rPr>
        <w:t>ordenara a Noé.</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aconteceu que passados sete dias, vieram sobre a terra as águas do dilúvio.</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No ano seiscentos da vida de Noé, no mês segundo, aos dezessete dias do mês, naquele mesmo dia se romperam todas as fontes do grande abismo, e as janelas dos céus se abriram,</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houve chuva sobre a terra quarenta dias e quarenta noites.</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 xml:space="preserve">E no mesmo dia entraram na arca Noé, seus filhos Sem, Cão e </w:t>
      </w:r>
      <w:proofErr w:type="spellStart"/>
      <w:r w:rsidRPr="00F94EF7">
        <w:rPr>
          <w:rFonts w:ascii="Aharoni" w:hAnsi="Aharoni" w:cs="Aharoni"/>
          <w:color w:val="333332"/>
          <w:sz w:val="27"/>
          <w:szCs w:val="27"/>
          <w:shd w:val="clear" w:color="auto" w:fill="FFFFFF"/>
        </w:rPr>
        <w:t>Jafé</w:t>
      </w:r>
      <w:proofErr w:type="spellEnd"/>
      <w:r w:rsidRPr="00F94EF7">
        <w:rPr>
          <w:rFonts w:ascii="Aharoni" w:hAnsi="Aharoni" w:cs="Aharoni"/>
          <w:color w:val="333332"/>
          <w:sz w:val="27"/>
          <w:szCs w:val="27"/>
          <w:shd w:val="clear" w:color="auto" w:fill="FFFFFF"/>
        </w:rPr>
        <w:t>, sua mulher e as mulheres de seus filhos.</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Eles, e todo o animal conforme a sua espécie, e todo o gado conforme a sua espécie, e todo o réptil que se arrasta sobre a terra conforme a sua espécie, e toda a ave conforme a sua espécie, pássaros de toda qualidade.</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de toda a carne, em que havia espírito de vida, entraram de dois em dois para junto de Noé na arca.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 xml:space="preserve">E os que entraram eram macho e fêmea de toda a carne, como </w:t>
      </w:r>
      <w:r w:rsidRPr="00F94EF7">
        <w:rPr>
          <w:rFonts w:ascii="Aharoni" w:hAnsi="Aharoni" w:cs="Aharoni"/>
          <w:color w:val="FF0000"/>
          <w:sz w:val="32"/>
          <w:szCs w:val="32"/>
          <w:shd w:val="clear" w:color="auto" w:fill="FFFFFF"/>
        </w:rPr>
        <w:t xml:space="preserve">Deus </w:t>
      </w:r>
      <w:r w:rsidR="00F94EF7">
        <w:rPr>
          <w:rFonts w:ascii="Aharoni" w:hAnsi="Aharoni" w:cs="Aharoni"/>
          <w:color w:val="FF0000"/>
          <w:sz w:val="32"/>
          <w:szCs w:val="32"/>
          <w:shd w:val="clear" w:color="auto" w:fill="FFFFFF"/>
        </w:rPr>
        <w:t xml:space="preserve">(ELOHIM) </w:t>
      </w:r>
      <w:r w:rsidRPr="00F94EF7">
        <w:rPr>
          <w:rFonts w:ascii="Aharoni" w:hAnsi="Aharoni" w:cs="Aharoni"/>
          <w:color w:val="333332"/>
          <w:sz w:val="27"/>
          <w:szCs w:val="27"/>
          <w:shd w:val="clear" w:color="auto" w:fill="FFFFFF"/>
        </w:rPr>
        <w:t xml:space="preserve">lhe tinha ordenado; e o </w:t>
      </w:r>
      <w:r w:rsidRPr="00F94EF7">
        <w:rPr>
          <w:rFonts w:ascii="Aharoni" w:hAnsi="Aharoni" w:cs="Aharoni"/>
          <w:color w:val="FF0000"/>
          <w:sz w:val="32"/>
          <w:szCs w:val="32"/>
          <w:shd w:val="clear" w:color="auto" w:fill="FFFFFF"/>
        </w:rPr>
        <w:t>Senhor</w:t>
      </w:r>
      <w:r w:rsidR="00F94EF7">
        <w:rPr>
          <w:rFonts w:ascii="Aharoni" w:hAnsi="Aharoni" w:cs="Aharoni"/>
          <w:color w:val="FF0000"/>
          <w:sz w:val="32"/>
          <w:szCs w:val="32"/>
          <w:shd w:val="clear" w:color="auto" w:fill="FFFFFF"/>
        </w:rPr>
        <w:t xml:space="preserve"> (JAVEH) </w:t>
      </w:r>
      <w:r w:rsidRPr="00F94EF7">
        <w:rPr>
          <w:rFonts w:ascii="Aharoni" w:hAnsi="Aharoni" w:cs="Aharoni"/>
          <w:color w:val="333332"/>
          <w:sz w:val="27"/>
          <w:szCs w:val="27"/>
          <w:shd w:val="clear" w:color="auto" w:fill="FFFFFF"/>
        </w:rPr>
        <w:t xml:space="preserve"> o fechou dentro.</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durou o dilúvio quarenta dias sobre a terra, e cresceram as águas e levantaram a arca, e ela se elevou sobre a terra.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prevaleceram as águas e cresceram grandemente sobre a terra; e a Arca andava sobre as águas.</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as águas prevaleceram excessivamente sobre a terra; e todos os altos montes que havia debaixo de todo o céu, foram cobertos.</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lastRenderedPageBreak/>
        <w:t>Quinze côvados acima prevaleceram as águas; e os montes foram cobertos.</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E expirou toda a carne que se movia sobre a terra, tanto de ave como de gado e de feras, e de todo o réptil que se arrasta sobre a terra, e todo o homem.</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Tudo o que tinha fôlego de espírito de vida em suas narinas, tudo o que havia em terra seca, morreu.</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Assim foi destruído todo o ser vivente que havia sobre a face da terra, desde o homem até ao animal, até ao réptil, e até à ave dos céus; e foram extintos da terra; e ficou somente Noé, e os que com ele estavam na arca.</w:t>
      </w:r>
      <w:r w:rsidRPr="00F94EF7">
        <w:rPr>
          <w:rFonts w:ascii="Aharoni" w:hAnsi="Aharoni" w:cs="Aharoni"/>
          <w:color w:val="333332"/>
          <w:sz w:val="27"/>
          <w:szCs w:val="27"/>
        </w:rPr>
        <w:br/>
      </w:r>
      <w:r w:rsidRPr="00F94EF7">
        <w:rPr>
          <w:rFonts w:ascii="Aharoni" w:hAnsi="Aharoni" w:cs="Aharoni"/>
          <w:color w:val="333332"/>
          <w:sz w:val="27"/>
          <w:szCs w:val="27"/>
          <w:shd w:val="clear" w:color="auto" w:fill="FFFFFF"/>
        </w:rPr>
        <w:t xml:space="preserve">E prevaleceram as águas sobre a terra cento e </w:t>
      </w:r>
      <w:proofErr w:type="spellStart"/>
      <w:r w:rsidRPr="00F94EF7">
        <w:rPr>
          <w:rFonts w:ascii="Aharoni" w:hAnsi="Aharoni" w:cs="Aharoni"/>
          <w:color w:val="333332"/>
          <w:sz w:val="27"/>
          <w:szCs w:val="27"/>
          <w:shd w:val="clear" w:color="auto" w:fill="FFFFFF"/>
        </w:rPr>
        <w:t>cinqüenta</w:t>
      </w:r>
      <w:proofErr w:type="spellEnd"/>
      <w:r w:rsidRPr="00F94EF7">
        <w:rPr>
          <w:rFonts w:ascii="Aharoni" w:hAnsi="Aharoni" w:cs="Aharoni"/>
          <w:color w:val="333332"/>
          <w:sz w:val="27"/>
          <w:szCs w:val="27"/>
          <w:shd w:val="clear" w:color="auto" w:fill="FFFFFF"/>
        </w:rPr>
        <w:t xml:space="preserve"> dias”.</w:t>
      </w:r>
      <w:r>
        <w:rPr>
          <w:rFonts w:ascii="Helvetica" w:hAnsi="Helvetica" w:cs="Helvetica"/>
          <w:color w:val="333332"/>
          <w:sz w:val="27"/>
          <w:szCs w:val="27"/>
        </w:rPr>
        <w:br/>
      </w:r>
      <w:hyperlink r:id="rId16" w:history="1">
        <w:r>
          <w:rPr>
            <w:rStyle w:val="Hyperlink"/>
            <w:rFonts w:ascii="Helvetica" w:hAnsi="Helvetica" w:cs="Helvetica"/>
            <w:color w:val="2969B0"/>
            <w:sz w:val="27"/>
            <w:szCs w:val="27"/>
          </w:rPr>
          <w:t>Gênesis 7:1-24</w:t>
        </w:r>
      </w:hyperlink>
      <w:r>
        <w:t xml:space="preserve"> </w:t>
      </w:r>
      <w:r>
        <w:rPr>
          <w:b/>
          <w:sz w:val="32"/>
          <w:szCs w:val="32"/>
        </w:rPr>
        <w:t xml:space="preserve">in </w:t>
      </w:r>
      <w:r w:rsidRPr="004C6471">
        <w:rPr>
          <w:rFonts w:ascii="Times New Roman" w:eastAsia="Times New Roman" w:hAnsi="Symbol" w:cs="Times New Roman"/>
          <w:b/>
          <w:bCs/>
          <w:sz w:val="27"/>
          <w:szCs w:val="27"/>
          <w:lang w:eastAsia="pt-BR"/>
        </w:rPr>
        <w:t></w:t>
      </w:r>
      <w:r w:rsidRPr="004C6471">
        <w:rPr>
          <w:rFonts w:ascii="Times New Roman" w:eastAsia="Times New Roman" w:hAnsi="Times New Roman" w:cs="Times New Roman"/>
          <w:b/>
          <w:bCs/>
          <w:sz w:val="27"/>
          <w:szCs w:val="27"/>
          <w:lang w:eastAsia="pt-BR"/>
        </w:rPr>
        <w:t xml:space="preserve">  </w:t>
      </w:r>
      <w:hyperlink r:id="rId17" w:history="1">
        <w:r w:rsidRPr="004C6471">
          <w:rPr>
            <w:rFonts w:ascii="Times New Roman" w:eastAsia="Times New Roman" w:hAnsi="Times New Roman" w:cs="Times New Roman"/>
            <w:color w:val="660099"/>
            <w:sz w:val="27"/>
            <w:szCs w:val="27"/>
            <w:lang w:eastAsia="pt-BR"/>
          </w:rPr>
          <w:t xml:space="preserve">Gênesis 7 - Bíblia Online - </w:t>
        </w:r>
        <w:proofErr w:type="spellStart"/>
        <w:r w:rsidRPr="004C6471">
          <w:rPr>
            <w:rFonts w:ascii="Times New Roman" w:eastAsia="Times New Roman" w:hAnsi="Times New Roman" w:cs="Times New Roman"/>
            <w:color w:val="660099"/>
            <w:sz w:val="27"/>
            <w:szCs w:val="27"/>
            <w:lang w:eastAsia="pt-BR"/>
          </w:rPr>
          <w:t>acf</w:t>
        </w:r>
        <w:proofErr w:type="spellEnd"/>
      </w:hyperlink>
    </w:p>
    <w:p w14:paraId="5619A7FB" w14:textId="77777777" w:rsidR="00A500CA" w:rsidRPr="004C6471" w:rsidRDefault="00A500CA" w:rsidP="00A500CA">
      <w:pPr>
        <w:spacing w:after="0" w:line="240" w:lineRule="auto"/>
        <w:outlineLvl w:val="2"/>
        <w:rPr>
          <w:rFonts w:ascii="Times New Roman" w:eastAsia="Times New Roman" w:hAnsi="Times New Roman" w:cs="Times New Roman"/>
          <w:sz w:val="27"/>
          <w:szCs w:val="27"/>
          <w:lang w:eastAsia="pt-BR"/>
        </w:rPr>
      </w:pPr>
    </w:p>
    <w:p w14:paraId="314E1D9A" w14:textId="77777777" w:rsidR="00A500CA" w:rsidRPr="004C6471" w:rsidRDefault="00A500CA" w:rsidP="00A500CA">
      <w:pPr>
        <w:spacing w:after="0" w:line="240" w:lineRule="atLeast"/>
        <w:rPr>
          <w:rFonts w:ascii="Times New Roman" w:eastAsia="Times New Roman" w:hAnsi="Times New Roman" w:cs="Times New Roman"/>
          <w:color w:val="808080"/>
          <w:sz w:val="24"/>
          <w:szCs w:val="24"/>
          <w:lang w:eastAsia="pt-BR"/>
        </w:rPr>
      </w:pPr>
      <w:r w:rsidRPr="004C6471">
        <w:rPr>
          <w:rFonts w:ascii="Times New Roman" w:eastAsia="Times New Roman" w:hAnsi="Times New Roman" w:cs="Times New Roman"/>
          <w:color w:val="006621"/>
          <w:sz w:val="21"/>
          <w:szCs w:val="21"/>
          <w:lang w:eastAsia="pt-BR"/>
        </w:rPr>
        <w:t>https://www.bibliaonline.com.br/acf/gn/7</w:t>
      </w:r>
    </w:p>
    <w:p w14:paraId="1CD2797C" w14:textId="77777777" w:rsidR="00A500CA" w:rsidRPr="00F94EF7" w:rsidRDefault="00A500CA" w:rsidP="00A500CA">
      <w:pPr>
        <w:shd w:val="clear" w:color="auto" w:fill="FFFFFF"/>
        <w:spacing w:after="0" w:line="240" w:lineRule="auto"/>
        <w:ind w:left="720"/>
        <w:textAlignment w:val="center"/>
        <w:rPr>
          <w:rFonts w:ascii="Cooper Black" w:eastAsia="Times New Roman" w:hAnsi="Cooper Black" w:cs="Times New Roman"/>
          <w:color w:val="808080"/>
          <w:sz w:val="20"/>
          <w:szCs w:val="20"/>
          <w:lang w:eastAsia="pt-BR"/>
        </w:rPr>
      </w:pPr>
    </w:p>
    <w:p w14:paraId="518B4A09" w14:textId="77777777" w:rsidR="00A500CA" w:rsidRPr="00F94EF7"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F94EF7">
        <w:rPr>
          <w:rFonts w:ascii="Cooper Black" w:eastAsia="Times New Roman" w:hAnsi="Cooper Black" w:cs="Times New Roman"/>
          <w:b/>
          <w:sz w:val="32"/>
          <w:szCs w:val="32"/>
          <w:lang w:eastAsia="pt-BR"/>
        </w:rPr>
        <w:t>A pista foi dada pelas repetições:</w:t>
      </w:r>
    </w:p>
    <w:p w14:paraId="67A419C1" w14:textId="77777777" w:rsidR="00A500CA" w:rsidRPr="00F94EF7"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FF0000"/>
          <w:sz w:val="27"/>
          <w:szCs w:val="27"/>
          <w:shd w:val="clear" w:color="auto" w:fill="FFFFFF"/>
        </w:rPr>
        <w:t>1-</w:t>
      </w:r>
      <w:r w:rsidR="00A500CA" w:rsidRPr="00F94EF7">
        <w:rPr>
          <w:rFonts w:ascii="Arial Black" w:hAnsi="Arial Black" w:cs="Helvetica"/>
          <w:color w:val="FF0000"/>
          <w:sz w:val="27"/>
          <w:szCs w:val="27"/>
          <w:shd w:val="clear" w:color="auto" w:fill="FFFFFF"/>
        </w:rPr>
        <w:t>“E era Noé da idade de seiscentos anos</w:t>
      </w:r>
      <w:r w:rsidR="00A500CA" w:rsidRPr="00F94EF7">
        <w:rPr>
          <w:rFonts w:ascii="Arial Black" w:hAnsi="Arial Black" w:cs="Helvetica"/>
          <w:color w:val="333332"/>
          <w:sz w:val="27"/>
          <w:szCs w:val="27"/>
          <w:shd w:val="clear" w:color="auto" w:fill="FFFFFF"/>
        </w:rPr>
        <w:t>, quando o dilúvio das águas veio sobre a terra.”</w:t>
      </w:r>
    </w:p>
    <w:p w14:paraId="1D7CDCD4" w14:textId="77777777" w:rsid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FF0000"/>
          <w:sz w:val="27"/>
          <w:szCs w:val="27"/>
          <w:shd w:val="clear" w:color="auto" w:fill="FFFFFF"/>
        </w:rPr>
        <w:t>2-</w:t>
      </w:r>
      <w:r w:rsidR="00A500CA" w:rsidRPr="00F94EF7">
        <w:rPr>
          <w:rFonts w:ascii="Arial Black" w:hAnsi="Arial Black" w:cs="Helvetica"/>
          <w:color w:val="FF0000"/>
          <w:sz w:val="27"/>
          <w:szCs w:val="27"/>
          <w:shd w:val="clear" w:color="auto" w:fill="FFFFFF"/>
        </w:rPr>
        <w:t>“No ano seiscentos da vida de Noé</w:t>
      </w:r>
      <w:r w:rsidR="00A500CA" w:rsidRPr="00F94EF7">
        <w:rPr>
          <w:rFonts w:ascii="Arial Black" w:hAnsi="Arial Black" w:cs="Helvetica"/>
          <w:color w:val="333332"/>
          <w:sz w:val="27"/>
          <w:szCs w:val="27"/>
          <w:shd w:val="clear" w:color="auto" w:fill="FFFFFF"/>
        </w:rPr>
        <w:t>, no mês segundo, aos dezessete dias do mês, naquele mesmo dia se romperam todas as fontes do grande abismo, e as janelas dos céus se abriram...”</w:t>
      </w:r>
    </w:p>
    <w:p w14:paraId="5A307114" w14:textId="77777777" w:rsidR="00F94EF7" w:rsidRPr="00F94EF7"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p>
    <w:p w14:paraId="0F6EF1B9" w14:textId="77777777" w:rsidR="00A500CA" w:rsidRPr="00F94EF7"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F94EF7">
        <w:rPr>
          <w:rFonts w:ascii="Cooper Black" w:eastAsia="Times New Roman" w:hAnsi="Cooper Black" w:cs="Times New Roman"/>
          <w:b/>
          <w:color w:val="7030A0"/>
          <w:sz w:val="32"/>
          <w:szCs w:val="32"/>
          <w:lang w:eastAsia="pt-BR"/>
        </w:rPr>
        <w:t xml:space="preserve">Os dois parágrafos dão a mesma informação: a idade de Noé. </w:t>
      </w:r>
      <w:r w:rsidRPr="00F94EF7">
        <w:rPr>
          <w:rFonts w:ascii="Cooper Black" w:eastAsia="Times New Roman" w:hAnsi="Cooper Black" w:cs="Times New Roman"/>
          <w:b/>
          <w:sz w:val="32"/>
          <w:szCs w:val="32"/>
          <w:lang w:eastAsia="pt-BR"/>
        </w:rPr>
        <w:t>Isto chamou a atenção dos especialistas e eles constataram que eram duas narrativas, não uma:</w:t>
      </w:r>
    </w:p>
    <w:p w14:paraId="2E3BF770" w14:textId="77777777" w:rsidR="00A500CA" w:rsidRPr="00F94EF7"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FF0000"/>
          <w:sz w:val="27"/>
          <w:szCs w:val="27"/>
          <w:shd w:val="clear" w:color="auto" w:fill="FFFFFF"/>
        </w:rPr>
        <w:t>1-</w:t>
      </w:r>
      <w:r w:rsidR="00A500CA" w:rsidRPr="00F94EF7">
        <w:rPr>
          <w:rFonts w:ascii="Arial Black" w:hAnsi="Arial Black" w:cs="Helvetica"/>
          <w:color w:val="FF0000"/>
          <w:sz w:val="27"/>
          <w:szCs w:val="27"/>
          <w:shd w:val="clear" w:color="auto" w:fill="FFFFFF"/>
        </w:rPr>
        <w:t xml:space="preserve">“Noé entrou na arca, </w:t>
      </w:r>
      <w:r w:rsidR="00A500CA" w:rsidRPr="00F94EF7">
        <w:rPr>
          <w:rFonts w:ascii="Arial Black" w:hAnsi="Arial Black" w:cs="Helvetica"/>
          <w:color w:val="333332"/>
          <w:sz w:val="27"/>
          <w:szCs w:val="27"/>
          <w:shd w:val="clear" w:color="auto" w:fill="FFFFFF"/>
        </w:rPr>
        <w:t>e com ele seus filhos, sua mulher e as mulheres de seus filhos, por causa das águas do dilúvio.”</w:t>
      </w:r>
    </w:p>
    <w:p w14:paraId="4D904420" w14:textId="77777777" w:rsidR="00A500CA" w:rsidRDefault="00A500CA" w:rsidP="00A500CA">
      <w:pPr>
        <w:shd w:val="clear" w:color="auto" w:fill="FFFFFF"/>
        <w:spacing w:after="0" w:line="240" w:lineRule="auto"/>
        <w:ind w:left="720"/>
        <w:textAlignment w:val="center"/>
        <w:rPr>
          <w:rFonts w:ascii="Helvetica" w:hAnsi="Helvetica" w:cs="Helvetica"/>
          <w:color w:val="333332"/>
          <w:sz w:val="27"/>
          <w:szCs w:val="27"/>
          <w:shd w:val="clear" w:color="auto" w:fill="FFFFFF"/>
        </w:rPr>
      </w:pPr>
    </w:p>
    <w:p w14:paraId="3292618F" w14:textId="77777777" w:rsidR="00A500CA" w:rsidRDefault="00A500CA" w:rsidP="00A500CA">
      <w:pPr>
        <w:shd w:val="clear" w:color="auto" w:fill="FFFFFF"/>
        <w:spacing w:after="0" w:line="240" w:lineRule="auto"/>
        <w:ind w:left="720"/>
        <w:textAlignment w:val="center"/>
        <w:rPr>
          <w:rFonts w:ascii="Cooper Black" w:hAnsi="Cooper Black" w:cs="Helvetica"/>
          <w:color w:val="7030A0"/>
          <w:sz w:val="27"/>
          <w:szCs w:val="27"/>
          <w:shd w:val="clear" w:color="auto" w:fill="FFFFFF"/>
        </w:rPr>
      </w:pPr>
      <w:r w:rsidRPr="00A500CA">
        <w:rPr>
          <w:rFonts w:ascii="Cooper Black" w:hAnsi="Cooper Black" w:cs="Helvetica"/>
          <w:color w:val="7030A0"/>
          <w:sz w:val="27"/>
          <w:szCs w:val="27"/>
          <w:shd w:val="clear" w:color="auto" w:fill="FFFFFF"/>
        </w:rPr>
        <w:t>Desnecessária a repetição:</w:t>
      </w:r>
    </w:p>
    <w:p w14:paraId="34B56DF0" w14:textId="77777777" w:rsidR="00A500CA" w:rsidRPr="00A500CA" w:rsidRDefault="00A500CA" w:rsidP="00A500CA">
      <w:pPr>
        <w:shd w:val="clear" w:color="auto" w:fill="FFFFFF"/>
        <w:spacing w:after="0" w:line="240" w:lineRule="auto"/>
        <w:ind w:left="720"/>
        <w:textAlignment w:val="center"/>
        <w:rPr>
          <w:rFonts w:ascii="Cooper Black" w:hAnsi="Cooper Black" w:cs="Helvetica"/>
          <w:color w:val="7030A0"/>
          <w:sz w:val="27"/>
          <w:szCs w:val="27"/>
          <w:shd w:val="clear" w:color="auto" w:fill="FFFFFF"/>
        </w:rPr>
      </w:pPr>
    </w:p>
    <w:p w14:paraId="2F475280" w14:textId="77777777" w:rsidR="00A500CA"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333332"/>
          <w:sz w:val="27"/>
          <w:szCs w:val="27"/>
          <w:shd w:val="clear" w:color="auto" w:fill="FFFFFF"/>
        </w:rPr>
        <w:t>2-</w:t>
      </w:r>
      <w:r w:rsidR="00A500CA" w:rsidRPr="00A500CA">
        <w:rPr>
          <w:rFonts w:ascii="Arial Black" w:hAnsi="Arial Black" w:cs="Helvetica"/>
          <w:color w:val="333332"/>
          <w:sz w:val="27"/>
          <w:szCs w:val="27"/>
          <w:shd w:val="clear" w:color="auto" w:fill="FFFFFF"/>
        </w:rPr>
        <w:t xml:space="preserve">“E no mesmo dia </w:t>
      </w:r>
      <w:r w:rsidR="00A500CA" w:rsidRPr="00A500CA">
        <w:rPr>
          <w:rFonts w:ascii="Arial Black" w:hAnsi="Arial Black" w:cs="Helvetica"/>
          <w:color w:val="FF0000"/>
          <w:sz w:val="27"/>
          <w:szCs w:val="27"/>
          <w:shd w:val="clear" w:color="auto" w:fill="FFFFFF"/>
        </w:rPr>
        <w:t xml:space="preserve">entraram na arca </w:t>
      </w:r>
      <w:r w:rsidR="00A500CA" w:rsidRPr="00A500CA">
        <w:rPr>
          <w:rFonts w:ascii="Arial Black" w:hAnsi="Arial Black" w:cs="Helvetica"/>
          <w:color w:val="333332"/>
          <w:sz w:val="27"/>
          <w:szCs w:val="27"/>
          <w:shd w:val="clear" w:color="auto" w:fill="FFFFFF"/>
        </w:rPr>
        <w:t xml:space="preserve">Noé, seus filhos Sem, </w:t>
      </w:r>
      <w:proofErr w:type="spellStart"/>
      <w:r w:rsidR="00A500CA" w:rsidRPr="00A500CA">
        <w:rPr>
          <w:rFonts w:ascii="Arial Black" w:hAnsi="Arial Black" w:cs="Helvetica"/>
          <w:color w:val="333332"/>
          <w:sz w:val="27"/>
          <w:szCs w:val="27"/>
          <w:shd w:val="clear" w:color="auto" w:fill="FFFFFF"/>
        </w:rPr>
        <w:t>Cam</w:t>
      </w:r>
      <w:proofErr w:type="spellEnd"/>
      <w:r w:rsidR="00A500CA" w:rsidRPr="00A500CA">
        <w:rPr>
          <w:rFonts w:ascii="Arial Black" w:hAnsi="Arial Black" w:cs="Helvetica"/>
          <w:color w:val="333332"/>
          <w:sz w:val="27"/>
          <w:szCs w:val="27"/>
          <w:shd w:val="clear" w:color="auto" w:fill="FFFFFF"/>
        </w:rPr>
        <w:t xml:space="preserve"> e </w:t>
      </w:r>
      <w:proofErr w:type="spellStart"/>
      <w:r w:rsidR="00A500CA" w:rsidRPr="00A500CA">
        <w:rPr>
          <w:rFonts w:ascii="Arial Black" w:hAnsi="Arial Black" w:cs="Helvetica"/>
          <w:color w:val="333332"/>
          <w:sz w:val="27"/>
          <w:szCs w:val="27"/>
          <w:shd w:val="clear" w:color="auto" w:fill="FFFFFF"/>
        </w:rPr>
        <w:t>Jafé</w:t>
      </w:r>
      <w:proofErr w:type="spellEnd"/>
      <w:r w:rsidR="00A500CA" w:rsidRPr="00A500CA">
        <w:rPr>
          <w:rFonts w:ascii="Arial Black" w:hAnsi="Arial Black" w:cs="Helvetica"/>
          <w:color w:val="333332"/>
          <w:sz w:val="27"/>
          <w:szCs w:val="27"/>
          <w:shd w:val="clear" w:color="auto" w:fill="FFFFFF"/>
        </w:rPr>
        <w:t>, sua mulher e as mulheres de seus filhos.”</w:t>
      </w:r>
    </w:p>
    <w:p w14:paraId="5E34C8D2" w14:textId="77777777" w:rsidR="00A500CA" w:rsidRPr="00A500CA" w:rsidRDefault="00A500CA"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p>
    <w:p w14:paraId="2A0915B4" w14:textId="77777777" w:rsidR="00A500CA"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333332"/>
          <w:sz w:val="27"/>
          <w:szCs w:val="27"/>
          <w:shd w:val="clear" w:color="auto" w:fill="FFFFFF"/>
        </w:rPr>
        <w:t>1-</w:t>
      </w:r>
      <w:r w:rsidR="00A500CA" w:rsidRPr="00A500CA">
        <w:rPr>
          <w:rFonts w:ascii="Arial Black" w:hAnsi="Arial Black" w:cs="Helvetica"/>
          <w:color w:val="333332"/>
          <w:sz w:val="27"/>
          <w:szCs w:val="27"/>
          <w:shd w:val="clear" w:color="auto" w:fill="FFFFFF"/>
        </w:rPr>
        <w:t xml:space="preserve">“Dos animais limpos e dos animais que não são limpos, e das aves, e de todo o réptil sobre a </w:t>
      </w:r>
      <w:proofErr w:type="spellStart"/>
      <w:r w:rsidR="00A500CA" w:rsidRPr="00A500CA">
        <w:rPr>
          <w:rFonts w:ascii="Arial Black" w:hAnsi="Arial Black" w:cs="Helvetica"/>
          <w:color w:val="333332"/>
          <w:sz w:val="27"/>
          <w:szCs w:val="27"/>
          <w:shd w:val="clear" w:color="auto" w:fill="FFFFFF"/>
        </w:rPr>
        <w:t>terra,</w:t>
      </w:r>
      <w:r w:rsidR="00A500CA" w:rsidRPr="00A500CA">
        <w:rPr>
          <w:rFonts w:ascii="Arial Black" w:hAnsi="Arial Black" w:cs="Helvetica"/>
          <w:color w:val="FF0000"/>
          <w:sz w:val="27"/>
          <w:szCs w:val="27"/>
          <w:shd w:val="clear" w:color="auto" w:fill="FFFFFF"/>
        </w:rPr>
        <w:t>Entraram</w:t>
      </w:r>
      <w:proofErr w:type="spellEnd"/>
      <w:r w:rsidR="00A500CA" w:rsidRPr="00A500CA">
        <w:rPr>
          <w:rFonts w:ascii="Arial Black" w:hAnsi="Arial Black" w:cs="Helvetica"/>
          <w:color w:val="FF0000"/>
          <w:sz w:val="27"/>
          <w:szCs w:val="27"/>
          <w:shd w:val="clear" w:color="auto" w:fill="FFFFFF"/>
        </w:rPr>
        <w:t xml:space="preserve"> de dois em dois </w:t>
      </w:r>
      <w:r w:rsidR="00A500CA" w:rsidRPr="00A500CA">
        <w:rPr>
          <w:rFonts w:ascii="Arial Black" w:hAnsi="Arial Black" w:cs="Helvetica"/>
          <w:color w:val="333332"/>
          <w:sz w:val="27"/>
          <w:szCs w:val="27"/>
          <w:shd w:val="clear" w:color="auto" w:fill="FFFFFF"/>
        </w:rPr>
        <w:t xml:space="preserve">para junto de Noé na arca, macho e fêmea, como </w:t>
      </w:r>
      <w:r w:rsidR="00A500CA" w:rsidRPr="00A500CA">
        <w:rPr>
          <w:rFonts w:ascii="Arial Black" w:hAnsi="Arial Black" w:cs="Helvetica"/>
          <w:color w:val="FF0000"/>
          <w:sz w:val="32"/>
          <w:szCs w:val="32"/>
          <w:shd w:val="clear" w:color="auto" w:fill="FFFFFF"/>
        </w:rPr>
        <w:t xml:space="preserve">Deus </w:t>
      </w:r>
      <w:r w:rsidR="00A500CA" w:rsidRPr="00A500CA">
        <w:rPr>
          <w:rFonts w:ascii="Arial Black" w:hAnsi="Arial Black" w:cs="Helvetica"/>
          <w:color w:val="333332"/>
          <w:sz w:val="27"/>
          <w:szCs w:val="27"/>
          <w:shd w:val="clear" w:color="auto" w:fill="FFFFFF"/>
        </w:rPr>
        <w:t>ordenara a Noé.”</w:t>
      </w:r>
    </w:p>
    <w:p w14:paraId="39926612" w14:textId="77777777" w:rsidR="00A500CA" w:rsidRDefault="00A500CA" w:rsidP="00A500CA">
      <w:pPr>
        <w:shd w:val="clear" w:color="auto" w:fill="FFFFFF"/>
        <w:spacing w:after="0" w:line="240" w:lineRule="auto"/>
        <w:ind w:left="720"/>
        <w:textAlignment w:val="center"/>
        <w:rPr>
          <w:rFonts w:ascii="Helvetica" w:hAnsi="Helvetica" w:cs="Helvetica"/>
          <w:color w:val="333332"/>
          <w:sz w:val="27"/>
          <w:szCs w:val="27"/>
          <w:shd w:val="clear" w:color="auto" w:fill="FFFFFF"/>
        </w:rPr>
      </w:pPr>
    </w:p>
    <w:p w14:paraId="4062858C" w14:textId="77777777" w:rsidR="00A500CA" w:rsidRDefault="00A500CA" w:rsidP="00A500CA">
      <w:pPr>
        <w:shd w:val="clear" w:color="auto" w:fill="FFFFFF"/>
        <w:spacing w:after="0" w:line="240" w:lineRule="auto"/>
        <w:ind w:left="720"/>
        <w:textAlignment w:val="center"/>
        <w:rPr>
          <w:rFonts w:ascii="Cooper Black" w:hAnsi="Cooper Black" w:cs="Helvetica"/>
          <w:color w:val="7030A0"/>
          <w:sz w:val="27"/>
          <w:szCs w:val="27"/>
          <w:shd w:val="clear" w:color="auto" w:fill="FFFFFF"/>
        </w:rPr>
      </w:pPr>
      <w:r w:rsidRPr="00A500CA">
        <w:rPr>
          <w:rFonts w:ascii="Cooper Black" w:hAnsi="Cooper Black" w:cs="Helvetica"/>
          <w:color w:val="7030A0"/>
          <w:sz w:val="27"/>
          <w:szCs w:val="27"/>
          <w:shd w:val="clear" w:color="auto" w:fill="FFFFFF"/>
        </w:rPr>
        <w:t>Note a repetição:</w:t>
      </w:r>
    </w:p>
    <w:p w14:paraId="1EAA30DD" w14:textId="77777777" w:rsidR="00A500CA" w:rsidRPr="00A500CA" w:rsidRDefault="00A500CA" w:rsidP="00A500CA">
      <w:pPr>
        <w:shd w:val="clear" w:color="auto" w:fill="FFFFFF"/>
        <w:spacing w:after="0" w:line="240" w:lineRule="auto"/>
        <w:ind w:left="720"/>
        <w:textAlignment w:val="center"/>
        <w:rPr>
          <w:rFonts w:ascii="Cooper Black" w:hAnsi="Cooper Black" w:cs="Helvetica"/>
          <w:color w:val="7030A0"/>
          <w:sz w:val="27"/>
          <w:szCs w:val="27"/>
          <w:shd w:val="clear" w:color="auto" w:fill="FFFFFF"/>
        </w:rPr>
      </w:pPr>
    </w:p>
    <w:p w14:paraId="0221626F" w14:textId="77777777" w:rsidR="00A500CA"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333332"/>
          <w:sz w:val="27"/>
          <w:szCs w:val="27"/>
          <w:shd w:val="clear" w:color="auto" w:fill="FFFFFF"/>
        </w:rPr>
        <w:lastRenderedPageBreak/>
        <w:t>2-</w:t>
      </w:r>
      <w:r w:rsidR="00A500CA" w:rsidRPr="00A500CA">
        <w:rPr>
          <w:rFonts w:ascii="Arial Black" w:hAnsi="Arial Black" w:cs="Helvetica"/>
          <w:color w:val="333332"/>
          <w:sz w:val="27"/>
          <w:szCs w:val="27"/>
          <w:shd w:val="clear" w:color="auto" w:fill="FFFFFF"/>
        </w:rPr>
        <w:t xml:space="preserve">“E de toda a carne, em que havia espírito de vida, </w:t>
      </w:r>
      <w:r w:rsidR="00A500CA" w:rsidRPr="00A500CA">
        <w:rPr>
          <w:rFonts w:ascii="Arial Black" w:hAnsi="Arial Black" w:cs="Helvetica"/>
          <w:color w:val="FF0000"/>
          <w:sz w:val="27"/>
          <w:szCs w:val="27"/>
          <w:shd w:val="clear" w:color="auto" w:fill="FFFFFF"/>
        </w:rPr>
        <w:t xml:space="preserve">entraram de dois em dois </w:t>
      </w:r>
      <w:r w:rsidR="00A500CA" w:rsidRPr="00A500CA">
        <w:rPr>
          <w:rFonts w:ascii="Arial Black" w:hAnsi="Arial Black" w:cs="Helvetica"/>
          <w:color w:val="333332"/>
          <w:sz w:val="27"/>
          <w:szCs w:val="27"/>
          <w:shd w:val="clear" w:color="auto" w:fill="FFFFFF"/>
        </w:rPr>
        <w:t>para junto de Noé na arca.”</w:t>
      </w:r>
    </w:p>
    <w:p w14:paraId="55C9EF20" w14:textId="77777777" w:rsidR="00F94EF7" w:rsidRDefault="00F94EF7" w:rsidP="00F94EF7">
      <w:pPr>
        <w:shd w:val="clear" w:color="auto" w:fill="FFFFFF"/>
        <w:spacing w:after="0" w:line="240" w:lineRule="auto"/>
        <w:ind w:left="720"/>
        <w:textAlignment w:val="center"/>
        <w:rPr>
          <w:rFonts w:ascii="Helvetica" w:hAnsi="Helvetica" w:cs="Helvetica"/>
          <w:color w:val="333332"/>
          <w:sz w:val="27"/>
          <w:szCs w:val="27"/>
          <w:shd w:val="clear" w:color="auto" w:fill="FFFFFF"/>
        </w:rPr>
      </w:pPr>
    </w:p>
    <w:p w14:paraId="3EE77E50" w14:textId="77777777" w:rsidR="00F94EF7" w:rsidRDefault="00F94EF7" w:rsidP="00F94EF7">
      <w:pPr>
        <w:shd w:val="clear" w:color="auto" w:fill="FFFFFF"/>
        <w:spacing w:after="0" w:line="240" w:lineRule="auto"/>
        <w:ind w:left="720"/>
        <w:textAlignment w:val="center"/>
        <w:rPr>
          <w:rFonts w:ascii="Cooper Black" w:hAnsi="Cooper Black" w:cs="Helvetica"/>
          <w:color w:val="7030A0"/>
          <w:sz w:val="27"/>
          <w:szCs w:val="27"/>
          <w:shd w:val="clear" w:color="auto" w:fill="FFFFFF"/>
        </w:rPr>
      </w:pPr>
      <w:r w:rsidRPr="00A500CA">
        <w:rPr>
          <w:rFonts w:ascii="Cooper Black" w:hAnsi="Cooper Black" w:cs="Helvetica"/>
          <w:color w:val="7030A0"/>
          <w:sz w:val="27"/>
          <w:szCs w:val="27"/>
          <w:shd w:val="clear" w:color="auto" w:fill="FFFFFF"/>
        </w:rPr>
        <w:t>Note a repetição:</w:t>
      </w:r>
    </w:p>
    <w:p w14:paraId="51E58BD1" w14:textId="77777777" w:rsidR="00A500CA" w:rsidRPr="00A500CA" w:rsidRDefault="00A500CA" w:rsidP="00A500CA">
      <w:pPr>
        <w:shd w:val="clear" w:color="auto" w:fill="FFFFFF"/>
        <w:tabs>
          <w:tab w:val="left" w:pos="6810"/>
        </w:tabs>
        <w:spacing w:after="0" w:line="240" w:lineRule="auto"/>
        <w:ind w:left="720"/>
        <w:textAlignment w:val="center"/>
        <w:rPr>
          <w:rFonts w:ascii="Arial Black" w:hAnsi="Arial Black" w:cs="Helvetica"/>
          <w:color w:val="333332"/>
          <w:sz w:val="27"/>
          <w:szCs w:val="27"/>
          <w:shd w:val="clear" w:color="auto" w:fill="FFFFFF"/>
        </w:rPr>
      </w:pPr>
      <w:r w:rsidRPr="00A500CA">
        <w:rPr>
          <w:rFonts w:ascii="Arial Black" w:hAnsi="Arial Black" w:cs="Helvetica"/>
          <w:color w:val="333332"/>
          <w:sz w:val="27"/>
          <w:szCs w:val="27"/>
          <w:shd w:val="clear" w:color="auto" w:fill="FFFFFF"/>
        </w:rPr>
        <w:tab/>
      </w:r>
    </w:p>
    <w:p w14:paraId="6E31B913" w14:textId="77777777" w:rsidR="00A500CA" w:rsidRPr="00F94EF7" w:rsidRDefault="00F94EF7" w:rsidP="00A500CA">
      <w:pPr>
        <w:shd w:val="clear" w:color="auto" w:fill="FFFFFF"/>
        <w:spacing w:after="0" w:line="240" w:lineRule="auto"/>
        <w:ind w:left="720"/>
        <w:textAlignment w:val="center"/>
        <w:rPr>
          <w:rFonts w:ascii="Arial Black" w:hAnsi="Arial Black" w:cs="Helvetica"/>
          <w:color w:val="FF0000"/>
          <w:sz w:val="27"/>
          <w:szCs w:val="27"/>
          <w:shd w:val="clear" w:color="auto" w:fill="FFFFFF"/>
        </w:rPr>
      </w:pPr>
      <w:r>
        <w:rPr>
          <w:rFonts w:ascii="Arial Black" w:hAnsi="Arial Black" w:cs="Helvetica"/>
          <w:color w:val="333332"/>
          <w:sz w:val="27"/>
          <w:szCs w:val="27"/>
          <w:shd w:val="clear" w:color="auto" w:fill="FFFFFF"/>
        </w:rPr>
        <w:t>1-</w:t>
      </w:r>
      <w:r w:rsidR="00A500CA" w:rsidRPr="00A500CA">
        <w:rPr>
          <w:rFonts w:ascii="Arial Black" w:hAnsi="Arial Black" w:cs="Helvetica"/>
          <w:color w:val="333332"/>
          <w:sz w:val="27"/>
          <w:szCs w:val="27"/>
          <w:shd w:val="clear" w:color="auto" w:fill="FFFFFF"/>
        </w:rPr>
        <w:t xml:space="preserve">“E houve chuva sobre a </w:t>
      </w:r>
      <w:r w:rsidR="00A500CA" w:rsidRPr="00F94EF7">
        <w:rPr>
          <w:rFonts w:ascii="Arial Black" w:hAnsi="Arial Black" w:cs="Helvetica"/>
          <w:color w:val="FF0000"/>
          <w:sz w:val="27"/>
          <w:szCs w:val="27"/>
          <w:shd w:val="clear" w:color="auto" w:fill="FFFFFF"/>
        </w:rPr>
        <w:t>terra quarenta dias e quarenta noites.”</w:t>
      </w:r>
    </w:p>
    <w:p w14:paraId="0495FA2D" w14:textId="77777777" w:rsidR="00F94EF7"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p>
    <w:p w14:paraId="08AB55F6" w14:textId="77777777" w:rsidR="00A500CA" w:rsidRDefault="00A500CA" w:rsidP="00A500CA">
      <w:pPr>
        <w:shd w:val="clear" w:color="auto" w:fill="FFFFFF"/>
        <w:spacing w:after="0" w:line="240" w:lineRule="auto"/>
        <w:ind w:left="720"/>
        <w:textAlignment w:val="center"/>
        <w:rPr>
          <w:rFonts w:ascii="Arial Black" w:hAnsi="Arial Black" w:cs="Helvetica"/>
          <w:color w:val="7030A0"/>
          <w:sz w:val="27"/>
          <w:szCs w:val="27"/>
          <w:shd w:val="clear" w:color="auto" w:fill="FFFFFF"/>
        </w:rPr>
      </w:pPr>
      <w:r w:rsidRPr="00A500CA">
        <w:rPr>
          <w:rFonts w:ascii="Arial Black" w:hAnsi="Arial Black" w:cs="Helvetica"/>
          <w:color w:val="7030A0"/>
          <w:sz w:val="27"/>
          <w:szCs w:val="27"/>
          <w:shd w:val="clear" w:color="auto" w:fill="FFFFFF"/>
        </w:rPr>
        <w:t>Repetido aqui:</w:t>
      </w:r>
    </w:p>
    <w:p w14:paraId="300D6807" w14:textId="77777777" w:rsidR="00F94EF7" w:rsidRPr="00A500CA" w:rsidRDefault="00F94EF7" w:rsidP="00A500CA">
      <w:pPr>
        <w:shd w:val="clear" w:color="auto" w:fill="FFFFFF"/>
        <w:spacing w:after="0" w:line="240" w:lineRule="auto"/>
        <w:ind w:left="720"/>
        <w:textAlignment w:val="center"/>
        <w:rPr>
          <w:rFonts w:ascii="Arial Black" w:hAnsi="Arial Black" w:cs="Helvetica"/>
          <w:color w:val="7030A0"/>
          <w:sz w:val="27"/>
          <w:szCs w:val="27"/>
          <w:shd w:val="clear" w:color="auto" w:fill="FFFFFF"/>
        </w:rPr>
      </w:pPr>
    </w:p>
    <w:p w14:paraId="0D5CAE16" w14:textId="77777777" w:rsid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333332"/>
          <w:sz w:val="27"/>
          <w:szCs w:val="27"/>
          <w:shd w:val="clear" w:color="auto" w:fill="FFFFFF"/>
        </w:rPr>
        <w:t>2-</w:t>
      </w:r>
      <w:r w:rsidR="00A500CA" w:rsidRPr="00A500CA">
        <w:rPr>
          <w:rFonts w:ascii="Arial Black" w:hAnsi="Arial Black" w:cs="Helvetica"/>
          <w:color w:val="333332"/>
          <w:sz w:val="27"/>
          <w:szCs w:val="27"/>
          <w:shd w:val="clear" w:color="auto" w:fill="FFFFFF"/>
        </w:rPr>
        <w:t xml:space="preserve">“E durou o dilúvio </w:t>
      </w:r>
      <w:r w:rsidR="00A500CA" w:rsidRPr="00F94EF7">
        <w:rPr>
          <w:rFonts w:ascii="Arial Black" w:hAnsi="Arial Black" w:cs="Helvetica"/>
          <w:color w:val="FF0000"/>
          <w:sz w:val="27"/>
          <w:szCs w:val="27"/>
          <w:shd w:val="clear" w:color="auto" w:fill="FFFFFF"/>
        </w:rPr>
        <w:t>quarenta dias sobre a terra</w:t>
      </w:r>
      <w:r w:rsidR="00A500CA" w:rsidRPr="00A500CA">
        <w:rPr>
          <w:rFonts w:ascii="Arial Black" w:hAnsi="Arial Black" w:cs="Helvetica"/>
          <w:color w:val="333332"/>
          <w:sz w:val="27"/>
          <w:szCs w:val="27"/>
          <w:shd w:val="clear" w:color="auto" w:fill="FFFFFF"/>
        </w:rPr>
        <w:t>, e cresceram as águas e levantaram a arca, e ela se elevou sobre a terra.”</w:t>
      </w:r>
    </w:p>
    <w:p w14:paraId="378F37CB" w14:textId="77777777" w:rsidR="00F94EF7"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p>
    <w:p w14:paraId="0C5C2A43" w14:textId="77777777" w:rsidR="00A500CA" w:rsidRPr="00F94EF7" w:rsidRDefault="00F94EF7" w:rsidP="00A500CA">
      <w:pPr>
        <w:shd w:val="clear" w:color="auto" w:fill="FFFFFF"/>
        <w:spacing w:after="0" w:line="240" w:lineRule="auto"/>
        <w:ind w:left="720"/>
        <w:textAlignment w:val="center"/>
        <w:rPr>
          <w:rFonts w:ascii="Arial Black" w:hAnsi="Arial Black" w:cs="Helvetica"/>
          <w:color w:val="7030A0"/>
          <w:sz w:val="27"/>
          <w:szCs w:val="27"/>
          <w:shd w:val="clear" w:color="auto" w:fill="FFFFFF"/>
        </w:rPr>
      </w:pPr>
      <w:r w:rsidRPr="00F94EF7">
        <w:rPr>
          <w:rFonts w:ascii="Arial Black" w:hAnsi="Arial Black" w:cs="Helvetica"/>
          <w:color w:val="7030A0"/>
          <w:sz w:val="27"/>
          <w:szCs w:val="27"/>
          <w:shd w:val="clear" w:color="auto" w:fill="FFFFFF"/>
        </w:rPr>
        <w:t>ISTO QUE SE LÊ ABAIXO:</w:t>
      </w:r>
    </w:p>
    <w:p w14:paraId="46CDF2B4" w14:textId="77777777" w:rsidR="00A500CA"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333332"/>
          <w:sz w:val="27"/>
          <w:szCs w:val="27"/>
          <w:shd w:val="clear" w:color="auto" w:fill="FFFFFF"/>
        </w:rPr>
        <w:t>1-</w:t>
      </w:r>
      <w:r w:rsidR="00A500CA" w:rsidRPr="00A500CA">
        <w:rPr>
          <w:rFonts w:ascii="Arial Black" w:hAnsi="Arial Black" w:cs="Helvetica"/>
          <w:color w:val="333332"/>
          <w:sz w:val="27"/>
          <w:szCs w:val="27"/>
          <w:shd w:val="clear" w:color="auto" w:fill="FFFFFF"/>
        </w:rPr>
        <w:t>“E prevaleceram as águas e cresceram grandemente sobre a terra;”</w:t>
      </w:r>
    </w:p>
    <w:p w14:paraId="65E4BD3A" w14:textId="77777777" w:rsidR="00A500CA" w:rsidRPr="00A500CA" w:rsidRDefault="00A500CA" w:rsidP="00A500CA">
      <w:pPr>
        <w:shd w:val="clear" w:color="auto" w:fill="FFFFFF"/>
        <w:spacing w:after="0" w:line="240" w:lineRule="auto"/>
        <w:ind w:left="720"/>
        <w:textAlignment w:val="center"/>
        <w:rPr>
          <w:rFonts w:ascii="Arial Black" w:hAnsi="Arial Black" w:cs="Helvetica"/>
          <w:color w:val="7030A0"/>
          <w:sz w:val="27"/>
          <w:szCs w:val="27"/>
          <w:shd w:val="clear" w:color="auto" w:fill="FFFFFF"/>
        </w:rPr>
      </w:pPr>
      <w:r w:rsidRPr="00A500CA">
        <w:rPr>
          <w:rFonts w:ascii="Arial Black" w:hAnsi="Arial Black" w:cs="Helvetica"/>
          <w:color w:val="7030A0"/>
          <w:sz w:val="27"/>
          <w:szCs w:val="27"/>
          <w:shd w:val="clear" w:color="auto" w:fill="FFFFFF"/>
        </w:rPr>
        <w:t>É o mesmo que está aqui:</w:t>
      </w:r>
    </w:p>
    <w:p w14:paraId="133C521C" w14:textId="77777777" w:rsidR="00A500CA"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333332"/>
          <w:sz w:val="27"/>
          <w:szCs w:val="27"/>
          <w:shd w:val="clear" w:color="auto" w:fill="FFFFFF"/>
        </w:rPr>
        <w:t>2-</w:t>
      </w:r>
      <w:r w:rsidR="00A500CA" w:rsidRPr="00A500CA">
        <w:rPr>
          <w:rFonts w:ascii="Arial Black" w:hAnsi="Arial Black" w:cs="Helvetica"/>
          <w:color w:val="333332"/>
          <w:sz w:val="27"/>
          <w:szCs w:val="27"/>
          <w:shd w:val="clear" w:color="auto" w:fill="FFFFFF"/>
        </w:rPr>
        <w:t>“E as águas prevaleceram excessivamente sobre a terra;”</w:t>
      </w:r>
    </w:p>
    <w:p w14:paraId="0C26AF34" w14:textId="77777777" w:rsidR="00A500CA" w:rsidRPr="00A500CA" w:rsidRDefault="00A500CA" w:rsidP="00A500CA">
      <w:pPr>
        <w:shd w:val="clear" w:color="auto" w:fill="FFFFFF"/>
        <w:spacing w:after="0" w:line="240" w:lineRule="auto"/>
        <w:ind w:left="720"/>
        <w:textAlignment w:val="center"/>
        <w:rPr>
          <w:rFonts w:ascii="Arial Black" w:hAnsi="Arial Black" w:cs="Helvetica"/>
          <w:color w:val="FF0000"/>
          <w:sz w:val="27"/>
          <w:szCs w:val="27"/>
          <w:shd w:val="clear" w:color="auto" w:fill="FFFFFF"/>
        </w:rPr>
      </w:pPr>
    </w:p>
    <w:p w14:paraId="431C05C1" w14:textId="77777777" w:rsidR="00A500CA" w:rsidRPr="00A500CA" w:rsidRDefault="00A500CA"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p>
    <w:p w14:paraId="251588DE" w14:textId="77777777" w:rsidR="00A500CA" w:rsidRPr="00A500CA" w:rsidRDefault="00F94EF7"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Pr>
          <w:rFonts w:ascii="Arial Black" w:hAnsi="Arial Black" w:cs="Helvetica"/>
          <w:color w:val="FF0000"/>
          <w:sz w:val="27"/>
          <w:szCs w:val="27"/>
          <w:shd w:val="clear" w:color="auto" w:fill="FFFFFF"/>
        </w:rPr>
        <w:t>1-</w:t>
      </w:r>
      <w:r w:rsidR="00A500CA" w:rsidRPr="00A500CA">
        <w:rPr>
          <w:rFonts w:ascii="Arial Black" w:hAnsi="Arial Black" w:cs="Helvetica"/>
          <w:color w:val="FF0000"/>
          <w:sz w:val="27"/>
          <w:szCs w:val="27"/>
          <w:shd w:val="clear" w:color="auto" w:fill="FFFFFF"/>
        </w:rPr>
        <w:t xml:space="preserve">“E expirou toda a carne </w:t>
      </w:r>
      <w:r w:rsidR="00A500CA" w:rsidRPr="00A500CA">
        <w:rPr>
          <w:rFonts w:ascii="Arial Black" w:hAnsi="Arial Black" w:cs="Helvetica"/>
          <w:color w:val="333332"/>
          <w:sz w:val="27"/>
          <w:szCs w:val="27"/>
          <w:shd w:val="clear" w:color="auto" w:fill="FFFFFF"/>
        </w:rPr>
        <w:t>que se movia sobre a terra, tanto de ave como de gado e de feras, e de todo o réptil que se arrasta sobre a terra, e todo o homem.”</w:t>
      </w:r>
    </w:p>
    <w:p w14:paraId="463078A0" w14:textId="77777777" w:rsidR="00A500CA" w:rsidRPr="00A500CA" w:rsidRDefault="00A500CA" w:rsidP="00A500CA">
      <w:pPr>
        <w:shd w:val="clear" w:color="auto" w:fill="FFFFFF"/>
        <w:spacing w:after="0" w:line="240" w:lineRule="auto"/>
        <w:ind w:left="720"/>
        <w:textAlignment w:val="center"/>
        <w:rPr>
          <w:rFonts w:ascii="Arial Black" w:hAnsi="Arial Black" w:cs="Helvetica"/>
          <w:color w:val="333332"/>
          <w:sz w:val="27"/>
          <w:szCs w:val="27"/>
          <w:shd w:val="clear" w:color="auto" w:fill="FFFFFF"/>
        </w:rPr>
      </w:pPr>
      <w:r w:rsidRPr="00A500CA">
        <w:rPr>
          <w:rFonts w:ascii="Arial Black" w:hAnsi="Arial Black" w:cs="Helvetica"/>
          <w:color w:val="7030A0"/>
          <w:sz w:val="27"/>
          <w:szCs w:val="27"/>
          <w:shd w:val="clear" w:color="auto" w:fill="FFFFFF"/>
        </w:rPr>
        <w:t>Veja a mesma informação aqui:</w:t>
      </w:r>
      <w:r w:rsidRPr="00A500CA">
        <w:rPr>
          <w:rFonts w:ascii="Arial Black" w:hAnsi="Arial Black" w:cs="Helvetica"/>
          <w:color w:val="333332"/>
          <w:sz w:val="27"/>
          <w:szCs w:val="27"/>
        </w:rPr>
        <w:br/>
      </w:r>
      <w:r w:rsidR="00F94EF7">
        <w:rPr>
          <w:rFonts w:ascii="Arial Black" w:hAnsi="Arial Black" w:cs="Helvetica"/>
          <w:color w:val="333332"/>
          <w:sz w:val="27"/>
          <w:szCs w:val="27"/>
          <w:shd w:val="clear" w:color="auto" w:fill="FFFFFF"/>
        </w:rPr>
        <w:t>2-</w:t>
      </w:r>
      <w:r w:rsidRPr="00A500CA">
        <w:rPr>
          <w:rFonts w:ascii="Arial Black" w:hAnsi="Arial Black" w:cs="Helvetica"/>
          <w:color w:val="333332"/>
          <w:sz w:val="27"/>
          <w:szCs w:val="27"/>
          <w:shd w:val="clear" w:color="auto" w:fill="FFFFFF"/>
        </w:rPr>
        <w:t xml:space="preserve">“Tudo o que tinha fôlego de espírito de vida em suas narinas, </w:t>
      </w:r>
      <w:r w:rsidRPr="00A500CA">
        <w:rPr>
          <w:rFonts w:ascii="Arial Black" w:hAnsi="Arial Black" w:cs="Helvetica"/>
          <w:color w:val="FF0000"/>
          <w:sz w:val="27"/>
          <w:szCs w:val="27"/>
          <w:shd w:val="clear" w:color="auto" w:fill="FFFFFF"/>
        </w:rPr>
        <w:t>tudo o que havia em terra seca, morreu.”</w:t>
      </w:r>
    </w:p>
    <w:p w14:paraId="4C907302" w14:textId="77777777" w:rsidR="00A500CA" w:rsidRDefault="00A500CA" w:rsidP="00A500CA">
      <w:pPr>
        <w:shd w:val="clear" w:color="auto" w:fill="FFFFFF"/>
        <w:spacing w:after="0" w:line="240" w:lineRule="auto"/>
        <w:ind w:left="720"/>
        <w:textAlignment w:val="center"/>
        <w:rPr>
          <w:rFonts w:ascii="Calibri" w:eastAsia="Times New Roman" w:hAnsi="Calibri" w:cs="Times New Roman"/>
          <w:b/>
          <w:sz w:val="32"/>
          <w:szCs w:val="32"/>
          <w:lang w:eastAsia="pt-BR"/>
        </w:rPr>
      </w:pPr>
    </w:p>
    <w:p w14:paraId="5C98E83F"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color w:val="FF0000"/>
          <w:sz w:val="32"/>
          <w:szCs w:val="32"/>
          <w:lang w:eastAsia="pt-BR"/>
        </w:rPr>
      </w:pPr>
      <w:r w:rsidRPr="00A500CA">
        <w:rPr>
          <w:rFonts w:ascii="Cooper Black" w:eastAsia="Times New Roman" w:hAnsi="Cooper Black" w:cs="Times New Roman"/>
          <w:b/>
          <w:sz w:val="32"/>
          <w:szCs w:val="32"/>
          <w:lang w:eastAsia="pt-BR"/>
        </w:rPr>
        <w:tab/>
        <w:t xml:space="preserve">Por mais cuidadoso que tenha sido o escritor que fundiu os dois textos, não soube ou não pôde mascarar completamente as repetições: são completamente desnecessárias! </w:t>
      </w:r>
      <w:r w:rsidRPr="00A500CA">
        <w:rPr>
          <w:rFonts w:ascii="Cooper Black" w:eastAsia="Times New Roman" w:hAnsi="Cooper Black" w:cs="Times New Roman"/>
          <w:b/>
          <w:color w:val="FF0000"/>
          <w:sz w:val="32"/>
          <w:szCs w:val="32"/>
          <w:lang w:eastAsia="pt-BR"/>
        </w:rPr>
        <w:t>Note, ainda, que em certas partes o nome do Autor é “SENHOR” (JAVEH, no original) e em outras é “DEUS” (ELOHIM, no texto original).</w:t>
      </w:r>
    </w:p>
    <w:p w14:paraId="71128E87"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p>
    <w:p w14:paraId="6FF2C27B" w14:textId="77777777" w:rsidR="00A500CA" w:rsidRDefault="00A500CA" w:rsidP="00A500CA">
      <w:pPr>
        <w:shd w:val="clear" w:color="auto" w:fill="FFFFFF"/>
        <w:spacing w:after="0" w:line="240" w:lineRule="auto"/>
        <w:ind w:left="720"/>
        <w:textAlignment w:val="center"/>
        <w:rPr>
          <w:rFonts w:ascii="Calibri" w:eastAsia="Times New Roman" w:hAnsi="Calibri" w:cs="Times New Roman"/>
          <w:b/>
          <w:sz w:val="32"/>
          <w:szCs w:val="32"/>
          <w:lang w:eastAsia="pt-BR"/>
        </w:rPr>
      </w:pPr>
      <w:r w:rsidRPr="00A500CA">
        <w:rPr>
          <w:rFonts w:ascii="Cooper Black" w:eastAsia="Times New Roman" w:hAnsi="Cooper Black" w:cs="Times New Roman"/>
          <w:b/>
          <w:sz w:val="32"/>
          <w:szCs w:val="32"/>
          <w:lang w:eastAsia="pt-BR"/>
        </w:rPr>
        <w:tab/>
      </w:r>
      <w:r w:rsidRPr="00A500CA">
        <w:rPr>
          <w:rFonts w:ascii="Cooper Black" w:eastAsia="Times New Roman" w:hAnsi="Cooper Black" w:cs="Times New Roman"/>
          <w:b/>
          <w:color w:val="FF0000"/>
          <w:sz w:val="40"/>
          <w:szCs w:val="40"/>
          <w:lang w:eastAsia="pt-BR"/>
        </w:rPr>
        <w:t>Há coisas aberrantes na Bíblia.</w:t>
      </w:r>
      <w:r w:rsidRPr="00A500CA">
        <w:rPr>
          <w:rFonts w:ascii="Cooper Black" w:eastAsia="Times New Roman" w:hAnsi="Cooper Black" w:cs="Times New Roman"/>
          <w:b/>
          <w:color w:val="FF0000"/>
          <w:sz w:val="32"/>
          <w:szCs w:val="32"/>
          <w:lang w:eastAsia="pt-BR"/>
        </w:rPr>
        <w:t xml:space="preserve"> </w:t>
      </w:r>
      <w:r w:rsidRPr="00A500CA">
        <w:rPr>
          <w:rFonts w:ascii="Cooper Black" w:eastAsia="Times New Roman" w:hAnsi="Cooper Black" w:cs="Times New Roman"/>
          <w:b/>
          <w:sz w:val="32"/>
          <w:szCs w:val="32"/>
          <w:lang w:eastAsia="pt-BR"/>
        </w:rPr>
        <w:t>Um bom exemplo é a análise</w:t>
      </w:r>
      <w:r>
        <w:rPr>
          <w:rFonts w:ascii="Calibri" w:eastAsia="Times New Roman" w:hAnsi="Calibri" w:cs="Times New Roman"/>
          <w:b/>
          <w:sz w:val="32"/>
          <w:szCs w:val="32"/>
          <w:lang w:eastAsia="pt-BR"/>
        </w:rPr>
        <w:t xml:space="preserve"> dos textos do Gênese, a partir do texto de Êxodo:</w:t>
      </w:r>
    </w:p>
    <w:p w14:paraId="4F1BE92F"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A500CA">
        <w:rPr>
          <w:rFonts w:ascii="Cooper Black" w:eastAsia="Times New Roman" w:hAnsi="Cooper Black" w:cs="Times New Roman"/>
          <w:b/>
          <w:color w:val="FF0000"/>
          <w:sz w:val="32"/>
          <w:szCs w:val="32"/>
          <w:lang w:eastAsia="pt-BR"/>
        </w:rPr>
        <w:t xml:space="preserve">“Disse </w:t>
      </w:r>
      <w:proofErr w:type="spellStart"/>
      <w:r w:rsidRPr="00A500CA">
        <w:rPr>
          <w:rFonts w:ascii="Cooper Black" w:eastAsia="Times New Roman" w:hAnsi="Cooper Black" w:cs="Times New Roman"/>
          <w:b/>
          <w:color w:val="FF0000"/>
          <w:sz w:val="32"/>
          <w:szCs w:val="32"/>
          <w:lang w:eastAsia="pt-BR"/>
        </w:rPr>
        <w:t>Iahweh</w:t>
      </w:r>
      <w:proofErr w:type="spellEnd"/>
      <w:r w:rsidRPr="00A500CA">
        <w:rPr>
          <w:rFonts w:ascii="Cooper Black" w:eastAsia="Times New Roman" w:hAnsi="Cooper Black" w:cs="Times New Roman"/>
          <w:b/>
          <w:color w:val="FF0000"/>
          <w:sz w:val="32"/>
          <w:szCs w:val="32"/>
          <w:lang w:eastAsia="pt-BR"/>
        </w:rPr>
        <w:t xml:space="preserve"> </w:t>
      </w:r>
      <w:r w:rsidRPr="00A500CA">
        <w:rPr>
          <w:rFonts w:ascii="Cooper Black" w:eastAsia="Times New Roman" w:hAnsi="Cooper Black" w:cs="Times New Roman"/>
          <w:b/>
          <w:sz w:val="32"/>
          <w:szCs w:val="32"/>
          <w:lang w:eastAsia="pt-BR"/>
        </w:rPr>
        <w:t>a Moisés: -Agora verás o que hei de fazer ao Faraó ...” (</w:t>
      </w:r>
      <w:proofErr w:type="spellStart"/>
      <w:r w:rsidRPr="00A500CA">
        <w:rPr>
          <w:rFonts w:ascii="Cooper Black" w:eastAsia="Times New Roman" w:hAnsi="Cooper Black" w:cs="Times New Roman"/>
          <w:b/>
          <w:sz w:val="32"/>
          <w:szCs w:val="32"/>
          <w:lang w:eastAsia="pt-BR"/>
        </w:rPr>
        <w:t>Gn</w:t>
      </w:r>
      <w:proofErr w:type="spellEnd"/>
      <w:r w:rsidRPr="00A500CA">
        <w:rPr>
          <w:rFonts w:ascii="Cooper Black" w:eastAsia="Times New Roman" w:hAnsi="Cooper Black" w:cs="Times New Roman"/>
          <w:b/>
          <w:sz w:val="32"/>
          <w:szCs w:val="32"/>
          <w:lang w:eastAsia="pt-BR"/>
        </w:rPr>
        <w:t xml:space="preserve"> 6, 1).</w:t>
      </w:r>
    </w:p>
    <w:p w14:paraId="7CCD9DB1"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A500CA">
        <w:rPr>
          <w:rFonts w:ascii="Cooper Black" w:eastAsia="Times New Roman" w:hAnsi="Cooper Black" w:cs="Times New Roman"/>
          <w:b/>
          <w:color w:val="FF0000"/>
          <w:sz w:val="32"/>
          <w:szCs w:val="32"/>
          <w:lang w:eastAsia="pt-BR"/>
        </w:rPr>
        <w:lastRenderedPageBreak/>
        <w:t>“</w:t>
      </w:r>
      <w:proofErr w:type="spellStart"/>
      <w:r w:rsidRPr="00A500CA">
        <w:rPr>
          <w:rFonts w:ascii="Cooper Black" w:eastAsia="Times New Roman" w:hAnsi="Cooper Black" w:cs="Times New Roman"/>
          <w:b/>
          <w:color w:val="FF0000"/>
          <w:sz w:val="32"/>
          <w:szCs w:val="32"/>
          <w:lang w:eastAsia="pt-BR"/>
        </w:rPr>
        <w:t>Elohim</w:t>
      </w:r>
      <w:proofErr w:type="spellEnd"/>
      <w:r w:rsidRPr="00A500CA">
        <w:rPr>
          <w:rFonts w:ascii="Cooper Black" w:eastAsia="Times New Roman" w:hAnsi="Cooper Black" w:cs="Times New Roman"/>
          <w:b/>
          <w:color w:val="FF0000"/>
          <w:sz w:val="32"/>
          <w:szCs w:val="32"/>
          <w:lang w:eastAsia="pt-BR"/>
        </w:rPr>
        <w:t xml:space="preserve"> falou </w:t>
      </w:r>
      <w:r w:rsidRPr="00A500CA">
        <w:rPr>
          <w:rFonts w:ascii="Cooper Black" w:eastAsia="Times New Roman" w:hAnsi="Cooper Black" w:cs="Times New Roman"/>
          <w:b/>
          <w:sz w:val="32"/>
          <w:szCs w:val="32"/>
          <w:lang w:eastAsia="pt-BR"/>
        </w:rPr>
        <w:t xml:space="preserve">a Moisés e lhe disse: </w:t>
      </w:r>
      <w:r w:rsidRPr="00A500CA">
        <w:rPr>
          <w:rFonts w:ascii="Cooper Black" w:eastAsia="Times New Roman" w:hAnsi="Cooper Black" w:cs="Times New Roman"/>
          <w:b/>
          <w:sz w:val="40"/>
          <w:szCs w:val="40"/>
          <w:lang w:eastAsia="pt-BR"/>
        </w:rPr>
        <w:t xml:space="preserve">- </w:t>
      </w:r>
      <w:r w:rsidRPr="00A500CA">
        <w:rPr>
          <w:rFonts w:ascii="Cooper Black" w:eastAsia="Times New Roman" w:hAnsi="Cooper Black" w:cs="Times New Roman"/>
          <w:b/>
          <w:color w:val="FF0000"/>
          <w:sz w:val="40"/>
          <w:szCs w:val="40"/>
          <w:lang w:eastAsia="pt-BR"/>
        </w:rPr>
        <w:t xml:space="preserve">Eu sou </w:t>
      </w:r>
      <w:proofErr w:type="spellStart"/>
      <w:r w:rsidRPr="00A500CA">
        <w:rPr>
          <w:rFonts w:ascii="Cooper Black" w:eastAsia="Times New Roman" w:hAnsi="Cooper Black" w:cs="Times New Roman"/>
          <w:b/>
          <w:color w:val="FF0000"/>
          <w:sz w:val="40"/>
          <w:szCs w:val="40"/>
          <w:lang w:eastAsia="pt-BR"/>
        </w:rPr>
        <w:t>Iahweh</w:t>
      </w:r>
      <w:proofErr w:type="spellEnd"/>
      <w:r w:rsidRPr="00A500CA">
        <w:rPr>
          <w:rFonts w:ascii="Cooper Black" w:eastAsia="Times New Roman" w:hAnsi="Cooper Black" w:cs="Times New Roman"/>
          <w:b/>
          <w:color w:val="FF0000"/>
          <w:sz w:val="40"/>
          <w:szCs w:val="40"/>
          <w:lang w:eastAsia="pt-BR"/>
        </w:rPr>
        <w:t xml:space="preserve"> (o texto afirma que ELOHIM e IAHWEH são a mesma pessoa).</w:t>
      </w:r>
      <w:r w:rsidRPr="00A500CA">
        <w:rPr>
          <w:rFonts w:ascii="Cooper Black" w:eastAsia="Times New Roman" w:hAnsi="Cooper Black" w:cs="Times New Roman"/>
          <w:b/>
          <w:color w:val="FF0000"/>
          <w:sz w:val="32"/>
          <w:szCs w:val="32"/>
          <w:lang w:eastAsia="pt-BR"/>
        </w:rPr>
        <w:t xml:space="preserve"> Apareci a Abraão, a Isaac e a Jacó como EL SHADDAI; mas meu nome </w:t>
      </w:r>
      <w:proofErr w:type="spellStart"/>
      <w:r w:rsidRPr="00A500CA">
        <w:rPr>
          <w:rFonts w:ascii="Cooper Black" w:eastAsia="Times New Roman" w:hAnsi="Cooper Black" w:cs="Times New Roman"/>
          <w:b/>
          <w:color w:val="FF0000"/>
          <w:sz w:val="32"/>
          <w:szCs w:val="32"/>
          <w:lang w:eastAsia="pt-BR"/>
        </w:rPr>
        <w:t>Iahweh</w:t>
      </w:r>
      <w:proofErr w:type="spellEnd"/>
      <w:r w:rsidRPr="00A500CA">
        <w:rPr>
          <w:rFonts w:ascii="Cooper Black" w:eastAsia="Times New Roman" w:hAnsi="Cooper Black" w:cs="Times New Roman"/>
          <w:b/>
          <w:color w:val="FF0000"/>
          <w:sz w:val="32"/>
          <w:szCs w:val="32"/>
          <w:lang w:eastAsia="pt-BR"/>
        </w:rPr>
        <w:t xml:space="preserve"> não lhes dei a conhecer” </w:t>
      </w:r>
      <w:r w:rsidRPr="00A500CA">
        <w:rPr>
          <w:rFonts w:ascii="Cooper Black" w:eastAsia="Times New Roman" w:hAnsi="Cooper Black" w:cs="Times New Roman"/>
          <w:b/>
          <w:sz w:val="32"/>
          <w:szCs w:val="32"/>
          <w:lang w:eastAsia="pt-BR"/>
        </w:rPr>
        <w:t>(</w:t>
      </w:r>
      <w:proofErr w:type="spellStart"/>
      <w:r w:rsidRPr="00A500CA">
        <w:rPr>
          <w:rFonts w:ascii="Cooper Black" w:eastAsia="Times New Roman" w:hAnsi="Cooper Black" w:cs="Times New Roman"/>
          <w:b/>
          <w:sz w:val="32"/>
          <w:szCs w:val="32"/>
          <w:lang w:eastAsia="pt-BR"/>
        </w:rPr>
        <w:t>Gn</w:t>
      </w:r>
      <w:proofErr w:type="spellEnd"/>
      <w:r w:rsidRPr="00A500CA">
        <w:rPr>
          <w:rFonts w:ascii="Cooper Black" w:eastAsia="Times New Roman" w:hAnsi="Cooper Black" w:cs="Times New Roman"/>
          <w:b/>
          <w:sz w:val="32"/>
          <w:szCs w:val="32"/>
          <w:lang w:eastAsia="pt-BR"/>
        </w:rPr>
        <w:t xml:space="preserve"> 6, 2-3).</w:t>
      </w:r>
    </w:p>
    <w:p w14:paraId="77278589"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A500CA">
        <w:rPr>
          <w:rFonts w:ascii="Cooper Black" w:eastAsia="Times New Roman" w:hAnsi="Cooper Black" w:cs="Times New Roman"/>
          <w:b/>
          <w:sz w:val="32"/>
          <w:szCs w:val="32"/>
          <w:lang w:eastAsia="pt-BR"/>
        </w:rPr>
        <w:tab/>
        <w:t>No entanto, em Gênese 28, 13 nós lemos:</w:t>
      </w:r>
    </w:p>
    <w:p w14:paraId="423ACAE3"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A500CA">
        <w:rPr>
          <w:rFonts w:ascii="Cooper Black" w:eastAsia="Times New Roman" w:hAnsi="Cooper Black" w:cs="Times New Roman"/>
          <w:b/>
          <w:color w:val="FF0000"/>
          <w:sz w:val="32"/>
          <w:szCs w:val="32"/>
          <w:lang w:eastAsia="pt-BR"/>
        </w:rPr>
        <w:t xml:space="preserve">“Eis que </w:t>
      </w:r>
      <w:proofErr w:type="spellStart"/>
      <w:r w:rsidRPr="00A500CA">
        <w:rPr>
          <w:rFonts w:ascii="Cooper Black" w:eastAsia="Times New Roman" w:hAnsi="Cooper Black" w:cs="Times New Roman"/>
          <w:b/>
          <w:color w:val="FF0000"/>
          <w:sz w:val="32"/>
          <w:szCs w:val="32"/>
          <w:lang w:eastAsia="pt-BR"/>
        </w:rPr>
        <w:t>Iahweh</w:t>
      </w:r>
      <w:proofErr w:type="spellEnd"/>
      <w:r w:rsidRPr="00A500CA">
        <w:rPr>
          <w:rFonts w:ascii="Cooper Black" w:eastAsia="Times New Roman" w:hAnsi="Cooper Black" w:cs="Times New Roman"/>
          <w:b/>
          <w:color w:val="FF0000"/>
          <w:sz w:val="32"/>
          <w:szCs w:val="32"/>
          <w:lang w:eastAsia="pt-BR"/>
        </w:rPr>
        <w:t xml:space="preserve"> estava de pé </w:t>
      </w:r>
      <w:r w:rsidRPr="00A500CA">
        <w:rPr>
          <w:rFonts w:ascii="Cooper Black" w:eastAsia="Times New Roman" w:hAnsi="Cooper Black" w:cs="Times New Roman"/>
          <w:b/>
          <w:sz w:val="32"/>
          <w:szCs w:val="32"/>
          <w:lang w:eastAsia="pt-BR"/>
        </w:rPr>
        <w:t xml:space="preserve">diante dele (do Patriarca Jacó)  </w:t>
      </w:r>
      <w:r w:rsidRPr="00A500CA">
        <w:rPr>
          <w:rFonts w:ascii="Cooper Black" w:eastAsia="Times New Roman" w:hAnsi="Cooper Black" w:cs="Times New Roman"/>
          <w:b/>
          <w:color w:val="FF0000"/>
          <w:sz w:val="32"/>
          <w:szCs w:val="32"/>
          <w:lang w:eastAsia="pt-BR"/>
        </w:rPr>
        <w:t xml:space="preserve">e </w:t>
      </w:r>
      <w:r w:rsidRPr="00A500CA">
        <w:rPr>
          <w:rFonts w:ascii="Cooper Black" w:eastAsia="Times New Roman" w:hAnsi="Cooper Black" w:cs="Times New Roman"/>
          <w:b/>
          <w:color w:val="FF0000"/>
          <w:sz w:val="40"/>
          <w:szCs w:val="40"/>
          <w:lang w:eastAsia="pt-BR"/>
        </w:rPr>
        <w:t xml:space="preserve">lhe disse: -Eu sou </w:t>
      </w:r>
      <w:proofErr w:type="spellStart"/>
      <w:r w:rsidRPr="00A500CA">
        <w:rPr>
          <w:rFonts w:ascii="Cooper Black" w:eastAsia="Times New Roman" w:hAnsi="Cooper Black" w:cs="Times New Roman"/>
          <w:b/>
          <w:color w:val="FF0000"/>
          <w:sz w:val="40"/>
          <w:szCs w:val="40"/>
          <w:lang w:eastAsia="pt-BR"/>
        </w:rPr>
        <w:t>Iahweh</w:t>
      </w:r>
      <w:proofErr w:type="spellEnd"/>
      <w:r w:rsidRPr="00A500CA">
        <w:rPr>
          <w:rFonts w:ascii="Cooper Black" w:eastAsia="Times New Roman" w:hAnsi="Cooper Black" w:cs="Times New Roman"/>
          <w:b/>
          <w:color w:val="FF0000"/>
          <w:sz w:val="40"/>
          <w:szCs w:val="40"/>
          <w:lang w:eastAsia="pt-BR"/>
        </w:rPr>
        <w:t>...”</w:t>
      </w:r>
      <w:r w:rsidRPr="00A500CA">
        <w:rPr>
          <w:rFonts w:ascii="Cooper Black" w:eastAsia="Times New Roman" w:hAnsi="Cooper Black" w:cs="Times New Roman"/>
          <w:b/>
          <w:color w:val="FF0000"/>
          <w:sz w:val="32"/>
          <w:szCs w:val="32"/>
          <w:lang w:eastAsia="pt-BR"/>
        </w:rPr>
        <w:t xml:space="preserve"> </w:t>
      </w:r>
    </w:p>
    <w:p w14:paraId="64863284"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sidRPr="00A500CA">
        <w:rPr>
          <w:rFonts w:ascii="Cooper Black" w:eastAsia="Times New Roman" w:hAnsi="Cooper Black" w:cs="Times New Roman"/>
          <w:b/>
          <w:sz w:val="32"/>
          <w:szCs w:val="32"/>
          <w:lang w:eastAsia="pt-BR"/>
        </w:rPr>
        <w:tab/>
        <w:t xml:space="preserve">Não poderia jamais ter havido este diálogo: </w:t>
      </w:r>
      <w:proofErr w:type="spellStart"/>
      <w:r w:rsidRPr="00A500CA">
        <w:rPr>
          <w:rFonts w:ascii="Cooper Black" w:eastAsia="Times New Roman" w:hAnsi="Cooper Black" w:cs="Times New Roman"/>
          <w:b/>
          <w:sz w:val="32"/>
          <w:szCs w:val="32"/>
          <w:lang w:eastAsia="pt-BR"/>
        </w:rPr>
        <w:t>Iahweh</w:t>
      </w:r>
      <w:proofErr w:type="spellEnd"/>
      <w:r w:rsidRPr="00A500CA">
        <w:rPr>
          <w:rFonts w:ascii="Cooper Black" w:eastAsia="Times New Roman" w:hAnsi="Cooper Black" w:cs="Times New Roman"/>
          <w:b/>
          <w:sz w:val="32"/>
          <w:szCs w:val="32"/>
          <w:lang w:eastAsia="pt-BR"/>
        </w:rPr>
        <w:t xml:space="preserve"> disse a Moisés que NUNCA antes havia revelado o Nome. Os Patriarcas não conheceram o Nome de IAHWEH. Isto é, pois uma incoerência enorme!   Mas não fica aí. Olha que absurdo o que está escrito a seguir:</w:t>
      </w:r>
    </w:p>
    <w:p w14:paraId="0B4CD9CF"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color w:val="FF0000"/>
          <w:sz w:val="32"/>
          <w:szCs w:val="32"/>
          <w:lang w:eastAsia="pt-BR"/>
        </w:rPr>
      </w:pPr>
      <w:r w:rsidRPr="00A500CA">
        <w:rPr>
          <w:rFonts w:ascii="Cooper Black" w:eastAsia="Times New Roman" w:hAnsi="Cooper Black" w:cs="Times New Roman"/>
          <w:b/>
          <w:sz w:val="32"/>
          <w:szCs w:val="32"/>
          <w:lang w:eastAsia="pt-BR"/>
        </w:rPr>
        <w:t xml:space="preserve">“Jacó fez este voto: -Se </w:t>
      </w:r>
      <w:proofErr w:type="spellStart"/>
      <w:r w:rsidRPr="00A500CA">
        <w:rPr>
          <w:rFonts w:ascii="Cooper Black" w:eastAsia="Times New Roman" w:hAnsi="Cooper Black" w:cs="Times New Roman"/>
          <w:b/>
          <w:sz w:val="32"/>
          <w:szCs w:val="32"/>
          <w:lang w:eastAsia="pt-BR"/>
        </w:rPr>
        <w:t>Elohim</w:t>
      </w:r>
      <w:proofErr w:type="spellEnd"/>
      <w:r w:rsidRPr="00A500CA">
        <w:rPr>
          <w:rFonts w:ascii="Cooper Black" w:eastAsia="Times New Roman" w:hAnsi="Cooper Black" w:cs="Times New Roman"/>
          <w:b/>
          <w:sz w:val="32"/>
          <w:szCs w:val="32"/>
          <w:lang w:eastAsia="pt-BR"/>
        </w:rPr>
        <w:t xml:space="preserve"> estiver comigo, e me guardar no caminho por onde eu for, se me der pão para comer e roupas para vestir, se eu voltar são e salvo para  a casa de meu pai, ENTÃO IAHWEH SERÁ O MEU DEUS” (</w:t>
      </w:r>
      <w:proofErr w:type="spellStart"/>
      <w:r w:rsidRPr="00A500CA">
        <w:rPr>
          <w:rFonts w:ascii="Cooper Black" w:eastAsia="Times New Roman" w:hAnsi="Cooper Black" w:cs="Times New Roman"/>
          <w:b/>
          <w:sz w:val="32"/>
          <w:szCs w:val="32"/>
          <w:lang w:eastAsia="pt-BR"/>
        </w:rPr>
        <w:t>Gn</w:t>
      </w:r>
      <w:proofErr w:type="spellEnd"/>
      <w:r w:rsidRPr="00A500CA">
        <w:rPr>
          <w:rFonts w:ascii="Cooper Black" w:eastAsia="Times New Roman" w:hAnsi="Cooper Black" w:cs="Times New Roman"/>
          <w:b/>
          <w:sz w:val="32"/>
          <w:szCs w:val="32"/>
          <w:lang w:eastAsia="pt-BR"/>
        </w:rPr>
        <w:t xml:space="preserve"> 28, 20 a 22). </w:t>
      </w:r>
      <w:r w:rsidRPr="00A500CA">
        <w:rPr>
          <w:rFonts w:ascii="Cooper Black" w:eastAsia="Times New Roman" w:hAnsi="Cooper Black" w:cs="Times New Roman"/>
          <w:b/>
          <w:color w:val="FF0000"/>
          <w:sz w:val="32"/>
          <w:szCs w:val="32"/>
          <w:lang w:eastAsia="pt-BR"/>
        </w:rPr>
        <w:t>Como então Jacó abandonaria EL SHADDAI (se diz que Ele, ELOHIM, O GUARDARÁ E PROTEGERÁ) e passaria a cultuar IAHWEH se ele não conheceu IAHWEH?</w:t>
      </w:r>
    </w:p>
    <w:p w14:paraId="1E4C843D" w14:textId="77777777" w:rsidR="00A500CA" w:rsidRDefault="00A500CA" w:rsidP="00A500CA">
      <w:pPr>
        <w:shd w:val="clear" w:color="auto" w:fill="FFFFFF"/>
        <w:spacing w:after="0" w:line="240" w:lineRule="auto"/>
        <w:ind w:left="720"/>
        <w:textAlignment w:val="center"/>
        <w:rPr>
          <w:rFonts w:ascii="Calibri" w:eastAsia="Times New Roman" w:hAnsi="Calibri" w:cs="Times New Roman"/>
          <w:b/>
          <w:sz w:val="32"/>
          <w:szCs w:val="32"/>
          <w:lang w:eastAsia="pt-BR"/>
        </w:rPr>
      </w:pPr>
      <w:r>
        <w:rPr>
          <w:rFonts w:ascii="Calibri" w:eastAsia="Times New Roman" w:hAnsi="Calibri" w:cs="Times New Roman"/>
          <w:b/>
          <w:sz w:val="32"/>
          <w:szCs w:val="32"/>
          <w:lang w:eastAsia="pt-BR"/>
        </w:rPr>
        <w:tab/>
      </w:r>
    </w:p>
    <w:p w14:paraId="7879C7D0" w14:textId="7FB7DE6A" w:rsid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r>
        <w:rPr>
          <w:rFonts w:ascii="Calibri" w:eastAsia="Times New Roman" w:hAnsi="Calibri" w:cs="Times New Roman"/>
          <w:b/>
          <w:color w:val="FF0000"/>
          <w:sz w:val="32"/>
          <w:szCs w:val="32"/>
          <w:lang w:eastAsia="pt-BR"/>
        </w:rPr>
        <w:tab/>
      </w:r>
      <w:r w:rsidRPr="00A500CA">
        <w:rPr>
          <w:rFonts w:ascii="Cooper Black" w:eastAsia="Times New Roman" w:hAnsi="Cooper Black" w:cs="Times New Roman"/>
          <w:b/>
          <w:sz w:val="32"/>
          <w:szCs w:val="32"/>
          <w:lang w:eastAsia="pt-BR"/>
        </w:rPr>
        <w:t xml:space="preserve">Demos uma pequena amostra. Teríamos dezenas de outras incoerências e contradições a apontar, se o quiséssemos fazer. Muitas raiam pelo absurdo, como nas genealogias sacerdotais, nas quais se dá </w:t>
      </w:r>
      <w:proofErr w:type="spellStart"/>
      <w:r w:rsidR="00005C7E">
        <w:rPr>
          <w:rFonts w:ascii="Cooper Black" w:eastAsia="Times New Roman" w:hAnsi="Cooper Black" w:cs="Times New Roman"/>
          <w:b/>
          <w:sz w:val="32"/>
          <w:szCs w:val="32"/>
          <w:lang w:eastAsia="pt-BR"/>
        </w:rPr>
        <w:t>Abiatar</w:t>
      </w:r>
      <w:proofErr w:type="spellEnd"/>
      <w:r w:rsidR="00005C7E">
        <w:rPr>
          <w:rFonts w:ascii="Cooper Black" w:eastAsia="Times New Roman" w:hAnsi="Cooper Black" w:cs="Times New Roman"/>
          <w:b/>
          <w:sz w:val="32"/>
          <w:szCs w:val="32"/>
          <w:lang w:eastAsia="pt-BR"/>
        </w:rPr>
        <w:t xml:space="preserve">, </w:t>
      </w:r>
      <w:r w:rsidRPr="00A500CA">
        <w:rPr>
          <w:rFonts w:ascii="Cooper Black" w:eastAsia="Times New Roman" w:hAnsi="Cooper Black" w:cs="Times New Roman"/>
          <w:b/>
          <w:sz w:val="32"/>
          <w:szCs w:val="32"/>
          <w:lang w:eastAsia="pt-BR"/>
        </w:rPr>
        <w:t>um descendente de Aarão</w:t>
      </w:r>
      <w:r w:rsidR="00005C7E">
        <w:rPr>
          <w:rFonts w:ascii="Cooper Black" w:eastAsia="Times New Roman" w:hAnsi="Cooper Black" w:cs="Times New Roman"/>
          <w:b/>
          <w:sz w:val="32"/>
          <w:szCs w:val="32"/>
          <w:lang w:eastAsia="pt-BR"/>
        </w:rPr>
        <w:t>,</w:t>
      </w:r>
      <w:r w:rsidRPr="00A500CA">
        <w:rPr>
          <w:rFonts w:ascii="Cooper Black" w:eastAsia="Times New Roman" w:hAnsi="Cooper Black" w:cs="Times New Roman"/>
          <w:b/>
          <w:sz w:val="32"/>
          <w:szCs w:val="32"/>
          <w:lang w:eastAsia="pt-BR"/>
        </w:rPr>
        <w:t xml:space="preserve"> ora como filho, ora como avô de um outro. </w:t>
      </w:r>
    </w:p>
    <w:p w14:paraId="72F3647B" w14:textId="77777777" w:rsidR="00A500CA" w:rsidRPr="00A500CA" w:rsidRDefault="00A500CA" w:rsidP="00A500CA">
      <w:pPr>
        <w:shd w:val="clear" w:color="auto" w:fill="FFFFFF"/>
        <w:spacing w:after="0" w:line="240" w:lineRule="auto"/>
        <w:ind w:left="720"/>
        <w:textAlignment w:val="center"/>
        <w:rPr>
          <w:rFonts w:ascii="Cooper Black" w:eastAsia="Times New Roman" w:hAnsi="Cooper Black" w:cs="Times New Roman"/>
          <w:b/>
          <w:sz w:val="32"/>
          <w:szCs w:val="32"/>
          <w:lang w:eastAsia="pt-BR"/>
        </w:rPr>
      </w:pPr>
    </w:p>
    <w:p w14:paraId="7E62AE80" w14:textId="77777777" w:rsidR="00A500CA" w:rsidRDefault="00A500CA" w:rsidP="00A500CA">
      <w:pPr>
        <w:shd w:val="clear" w:color="auto" w:fill="FFFFFF"/>
        <w:spacing w:after="0" w:line="240" w:lineRule="auto"/>
        <w:ind w:left="720"/>
        <w:textAlignment w:val="center"/>
        <w:rPr>
          <w:rFonts w:ascii="Calibri" w:eastAsia="Times New Roman" w:hAnsi="Calibri" w:cs="Times New Roman"/>
          <w:b/>
          <w:sz w:val="32"/>
          <w:szCs w:val="32"/>
          <w:lang w:eastAsia="pt-BR"/>
        </w:rPr>
      </w:pPr>
      <w:r>
        <w:rPr>
          <w:rFonts w:ascii="Calibri" w:eastAsia="Times New Roman" w:hAnsi="Calibri" w:cs="Times New Roman"/>
          <w:b/>
          <w:sz w:val="32"/>
          <w:szCs w:val="32"/>
          <w:lang w:eastAsia="pt-BR"/>
        </w:rPr>
        <w:tab/>
        <w:t>Mas isto fica para o próximo capítulo...</w:t>
      </w:r>
    </w:p>
    <w:p w14:paraId="2ACD7364" w14:textId="77777777" w:rsidR="00A500CA" w:rsidRDefault="00A500CA" w:rsidP="00A500CA">
      <w:pPr>
        <w:shd w:val="clear" w:color="auto" w:fill="FFFFFF"/>
        <w:spacing w:after="0" w:line="240" w:lineRule="auto"/>
        <w:ind w:left="720"/>
        <w:textAlignment w:val="center"/>
        <w:rPr>
          <w:rFonts w:ascii="Calibri" w:eastAsia="Times New Roman" w:hAnsi="Calibri" w:cs="Times New Roman"/>
          <w:b/>
          <w:sz w:val="32"/>
          <w:szCs w:val="32"/>
          <w:lang w:eastAsia="pt-BR"/>
        </w:rPr>
      </w:pPr>
      <w:r>
        <w:rPr>
          <w:rFonts w:ascii="Calibri" w:eastAsia="Times New Roman" w:hAnsi="Calibri" w:cs="Times New Roman"/>
          <w:b/>
          <w:sz w:val="32"/>
          <w:szCs w:val="32"/>
          <w:lang w:eastAsia="pt-BR"/>
        </w:rPr>
        <w:tab/>
        <w:t>Até lá.</w:t>
      </w:r>
    </w:p>
    <w:p w14:paraId="26D085CB" w14:textId="77777777" w:rsidR="00A500CA" w:rsidRDefault="00A500CA" w:rsidP="00A500CA">
      <w:pPr>
        <w:shd w:val="clear" w:color="auto" w:fill="FFFFFF"/>
        <w:spacing w:after="0" w:line="240" w:lineRule="auto"/>
        <w:ind w:left="720"/>
        <w:textAlignment w:val="center"/>
        <w:rPr>
          <w:rFonts w:ascii="Calibri" w:eastAsia="Times New Roman" w:hAnsi="Calibri" w:cs="Times New Roman"/>
          <w:b/>
          <w:color w:val="FF0000"/>
          <w:sz w:val="32"/>
          <w:szCs w:val="32"/>
          <w:lang w:eastAsia="pt-BR"/>
        </w:rPr>
      </w:pPr>
    </w:p>
    <w:p w14:paraId="1C79262E" w14:textId="6D11DC47" w:rsidR="00A500CA" w:rsidRPr="00E96939" w:rsidRDefault="00A500CA" w:rsidP="00E96939">
      <w:pPr>
        <w:shd w:val="clear" w:color="auto" w:fill="FFFFFF"/>
        <w:spacing w:after="0" w:line="240" w:lineRule="auto"/>
        <w:ind w:left="720"/>
        <w:textAlignment w:val="center"/>
        <w:rPr>
          <w:rFonts w:ascii="Calibri" w:eastAsia="Times New Roman" w:hAnsi="Calibri" w:cs="Times New Roman"/>
          <w:b/>
          <w:color w:val="FF0000"/>
          <w:sz w:val="32"/>
          <w:szCs w:val="32"/>
          <w:lang w:eastAsia="pt-BR"/>
        </w:rPr>
      </w:pPr>
      <w:r>
        <w:rPr>
          <w:rFonts w:ascii="Calibri" w:eastAsia="Times New Roman" w:hAnsi="Calibri" w:cs="Times New Roman"/>
          <w:b/>
          <w:color w:val="FF0000"/>
          <w:sz w:val="32"/>
          <w:szCs w:val="32"/>
          <w:lang w:eastAsia="pt-BR"/>
        </w:rPr>
        <w:t>Professor Marlanfe – Caxias,</w:t>
      </w:r>
      <w:r w:rsidR="00C7060F">
        <w:rPr>
          <w:rFonts w:ascii="Calibri" w:eastAsia="Times New Roman" w:hAnsi="Calibri" w:cs="Times New Roman"/>
          <w:b/>
          <w:color w:val="FF0000"/>
          <w:sz w:val="32"/>
          <w:szCs w:val="32"/>
          <w:lang w:eastAsia="pt-BR"/>
        </w:rPr>
        <w:t xml:space="preserve"> </w:t>
      </w:r>
      <w:r>
        <w:rPr>
          <w:rFonts w:ascii="Calibri" w:eastAsia="Times New Roman" w:hAnsi="Calibri" w:cs="Times New Roman"/>
          <w:b/>
          <w:color w:val="FF0000"/>
          <w:sz w:val="32"/>
          <w:szCs w:val="32"/>
          <w:lang w:eastAsia="pt-BR"/>
        </w:rPr>
        <w:t>RJ, 05 de maio de 2015, a dois dias do meu aniversário de 68 anos.</w:t>
      </w:r>
      <w:bookmarkStart w:id="4" w:name="_GoBack"/>
      <w:bookmarkEnd w:id="4"/>
    </w:p>
    <w:sectPr w:rsidR="00A500CA" w:rsidRPr="00E96939" w:rsidSect="00EF6708">
      <w:headerReference w:type="default" r:id="rId18"/>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tricia Armond de Almeida" w:date="2016-03-21T20:21:00Z" w:initials="PA">
    <w:p w14:paraId="1A2F6F5B" w14:textId="63D54E78" w:rsidR="00C7060F" w:rsidRDefault="00C7060F">
      <w:pPr>
        <w:pStyle w:val="CommentText"/>
      </w:pPr>
      <w:r>
        <w:rPr>
          <w:rStyle w:val="CommentReference"/>
        </w:rPr>
        <w:annotationRef/>
      </w:r>
      <w:r>
        <w:t xml:space="preserve">Segue a hierarquia dos deuses sumerianos, não a logica cientifica. </w:t>
      </w:r>
    </w:p>
  </w:comment>
  <w:comment w:id="1" w:author="Patricia Armond de Almeida" w:date="2016-03-21T20:13:00Z" w:initials="PA">
    <w:p w14:paraId="669C5843" w14:textId="0DB834A7" w:rsidR="00C7060F" w:rsidRDefault="00C7060F">
      <w:pPr>
        <w:pStyle w:val="CommentText"/>
      </w:pPr>
      <w:r>
        <w:rPr>
          <w:rStyle w:val="CommentReference"/>
        </w:rPr>
        <w:annotationRef/>
      </w:r>
      <w:proofErr w:type="spellStart"/>
      <w:r>
        <w:t>Baseda</w:t>
      </w:r>
      <w:proofErr w:type="spellEnd"/>
      <w:r>
        <w:t xml:space="preserve"> nos sumérios, povo extremamente culto</w:t>
      </w:r>
    </w:p>
  </w:comment>
  <w:comment w:id="2" w:author="Patricia Armond de Almeida" w:date="2016-03-21T20:14:00Z" w:initials="PA">
    <w:p w14:paraId="01B8DFE1" w14:textId="2FD03906" w:rsidR="00C7060F" w:rsidRDefault="00C7060F">
      <w:pPr>
        <w:pStyle w:val="CommentText"/>
      </w:pPr>
      <w:r>
        <w:rPr>
          <w:rStyle w:val="CommentReference"/>
        </w:rPr>
        <w:annotationRef/>
      </w:r>
      <w:r>
        <w:t xml:space="preserve">Hititas, </w:t>
      </w:r>
      <w:proofErr w:type="spellStart"/>
      <w:r>
        <w:t>Hurritas</w:t>
      </w:r>
      <w:proofErr w:type="spellEnd"/>
      <w:r>
        <w:t>, cassitas e outros itas</w:t>
      </w:r>
    </w:p>
  </w:comment>
  <w:comment w:id="3" w:author="Patricia Armond de Almeida" w:date="2016-03-21T20:29:00Z" w:initials="PA">
    <w:p w14:paraId="1CCB9A0F" w14:textId="1D760760" w:rsidR="00C7060F" w:rsidRDefault="00C7060F">
      <w:pPr>
        <w:pStyle w:val="CommentText"/>
      </w:pPr>
      <w:r>
        <w:rPr>
          <w:rStyle w:val="CommentReference"/>
        </w:rPr>
        <w:annotationRef/>
      </w:r>
      <w:r>
        <w:t>Depois de 900AC</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F2CB" w14:textId="77777777" w:rsidR="00C7060F" w:rsidRDefault="00C7060F" w:rsidP="00A500CA">
      <w:pPr>
        <w:spacing w:after="0" w:line="240" w:lineRule="auto"/>
      </w:pPr>
      <w:r>
        <w:separator/>
      </w:r>
    </w:p>
  </w:endnote>
  <w:endnote w:type="continuationSeparator" w:id="0">
    <w:p w14:paraId="2520D8A6" w14:textId="77777777" w:rsidR="00C7060F" w:rsidRDefault="00C7060F" w:rsidP="00A5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lgerian">
    <w:altName w:val="Kino MT"/>
    <w:charset w:val="00"/>
    <w:family w:val="decorative"/>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haroni">
    <w:altName w:val="Tahoma Bold"/>
    <w:charset w:val="00"/>
    <w:family w:val="auto"/>
    <w:pitch w:val="variable"/>
    <w:sig w:usb0="00000803" w:usb1="00000000" w:usb2="00000000" w:usb3="00000000" w:csb0="0000002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3BBB" w14:textId="77777777" w:rsidR="00C7060F" w:rsidRDefault="00C7060F" w:rsidP="00A500CA">
      <w:pPr>
        <w:spacing w:after="0" w:line="240" w:lineRule="auto"/>
      </w:pPr>
      <w:r>
        <w:separator/>
      </w:r>
    </w:p>
  </w:footnote>
  <w:footnote w:type="continuationSeparator" w:id="0">
    <w:p w14:paraId="6C35BED2" w14:textId="77777777" w:rsidR="00C7060F" w:rsidRDefault="00C7060F" w:rsidP="00A500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018"/>
      <w:docPartObj>
        <w:docPartGallery w:val="Page Numbers (Top of Page)"/>
        <w:docPartUnique/>
      </w:docPartObj>
    </w:sdtPr>
    <w:sdtContent>
      <w:p w14:paraId="625A2F09" w14:textId="77777777" w:rsidR="00C7060F" w:rsidRDefault="00C7060F">
        <w:pPr>
          <w:pStyle w:val="Header"/>
        </w:pPr>
        <w:r>
          <w:rPr>
            <w:noProof/>
            <w:lang w:val="en-US"/>
          </w:rPr>
          <mc:AlternateContent>
            <mc:Choice Requires="wps">
              <w:drawing>
                <wp:anchor distT="0" distB="0" distL="114300" distR="114300" simplePos="0" relativeHeight="251659264" behindDoc="0" locked="0" layoutInCell="0" allowOverlap="1" wp14:anchorId="64B6D648" wp14:editId="55478177">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3E8EFE" w14:textId="77777777" w:rsidR="00C7060F" w:rsidRDefault="00C7060F">
                              <w:pPr>
                                <w:pStyle w:val="Footer"/>
                                <w:jc w:val="center"/>
                                <w:rPr>
                                  <w:b/>
                                  <w:bCs/>
                                  <w:color w:val="FFFFFF" w:themeColor="background1"/>
                                  <w:sz w:val="32"/>
                                  <w:szCs w:val="32"/>
                                </w:rPr>
                              </w:pPr>
                              <w:r>
                                <w:fldChar w:fldCharType="begin"/>
                              </w:r>
                              <w:r>
                                <w:instrText>PAGE    \* MERGEFORMAT</w:instrText>
                              </w:r>
                              <w:r>
                                <w:fldChar w:fldCharType="separate"/>
                              </w:r>
                              <w:r w:rsidR="00E96939" w:rsidRPr="00E96939">
                                <w:rPr>
                                  <w:b/>
                                  <w:bCs/>
                                  <w:noProof/>
                                  <w:color w:val="FFFFFF" w:themeColor="background1"/>
                                  <w:sz w:val="32"/>
                                  <w:szCs w:val="32"/>
                                </w:rPr>
                                <w:t>11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OSZw8D7AAAA4QEAABMAAAAAAAAAAAAAAAAAAAAA&#10;AFtDb250ZW50X1R5cGVzXS54bWxQSwECLQAUAAYACAAAACEAI7Jq4dcAAACUAQAACwAAAAAAAAAA&#10;AAAAAAAsAQAAX3JlbHMvLnJlbHNQSwECLQAUAAYACAAAACEArP3Y5XcCAAD6BAAADgAAAAAAAAAA&#10;AAAAAAAsAgAAZHJzL2Uyb0RvYy54bWxQSwECLQAUAAYACAAAACEAhXP/QtoAAAADAQAADwAAAAAA&#10;AAAAAAAAAADPBAAAZHJzL2Rvd25yZXYueG1sUEsFBgAAAAAEAAQA8wAAANYFAAAAAA==&#10;" o:allowincell="f" fillcolor="#40618b" stroked="f">
                  <v:textbox>
                    <w:txbxContent>
                      <w:p w14:paraId="333E8EFE" w14:textId="77777777" w:rsidR="00C7060F" w:rsidRDefault="00C7060F">
                        <w:pPr>
                          <w:pStyle w:val="Footer"/>
                          <w:jc w:val="center"/>
                          <w:rPr>
                            <w:b/>
                            <w:bCs/>
                            <w:color w:val="FFFFFF" w:themeColor="background1"/>
                            <w:sz w:val="32"/>
                            <w:szCs w:val="32"/>
                          </w:rPr>
                        </w:pPr>
                        <w:r>
                          <w:fldChar w:fldCharType="begin"/>
                        </w:r>
                        <w:r>
                          <w:instrText>PAGE    \* MERGEFORMAT</w:instrText>
                        </w:r>
                        <w:r>
                          <w:fldChar w:fldCharType="separate"/>
                        </w:r>
                        <w:r w:rsidR="00E96939" w:rsidRPr="00E96939">
                          <w:rPr>
                            <w:b/>
                            <w:bCs/>
                            <w:noProof/>
                            <w:color w:val="FFFFFF" w:themeColor="background1"/>
                            <w:sz w:val="32"/>
                            <w:szCs w:val="32"/>
                          </w:rPr>
                          <w:t>11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CA"/>
    <w:rsid w:val="00005C7E"/>
    <w:rsid w:val="00057827"/>
    <w:rsid w:val="00120709"/>
    <w:rsid w:val="00176008"/>
    <w:rsid w:val="00210D9C"/>
    <w:rsid w:val="004301F2"/>
    <w:rsid w:val="00516CD5"/>
    <w:rsid w:val="00533B9C"/>
    <w:rsid w:val="005E5327"/>
    <w:rsid w:val="00602CC5"/>
    <w:rsid w:val="00744BDB"/>
    <w:rsid w:val="007C276F"/>
    <w:rsid w:val="007C666A"/>
    <w:rsid w:val="00836C5E"/>
    <w:rsid w:val="008A3FED"/>
    <w:rsid w:val="009264FD"/>
    <w:rsid w:val="00A500CA"/>
    <w:rsid w:val="00A8490B"/>
    <w:rsid w:val="00B370A8"/>
    <w:rsid w:val="00C7060F"/>
    <w:rsid w:val="00CF4494"/>
    <w:rsid w:val="00D41874"/>
    <w:rsid w:val="00DF2265"/>
    <w:rsid w:val="00E96939"/>
    <w:rsid w:val="00EF6708"/>
    <w:rsid w:val="00F740B3"/>
    <w:rsid w:val="00F94E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80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0CA"/>
  </w:style>
  <w:style w:type="character" w:styleId="Hyperlink">
    <w:name w:val="Hyperlink"/>
    <w:basedOn w:val="DefaultParagraphFont"/>
    <w:uiPriority w:val="99"/>
    <w:semiHidden/>
    <w:unhideWhenUsed/>
    <w:rsid w:val="00A500CA"/>
    <w:rPr>
      <w:color w:val="0000FF"/>
      <w:u w:val="single"/>
    </w:rPr>
  </w:style>
  <w:style w:type="paragraph" w:styleId="Header">
    <w:name w:val="header"/>
    <w:basedOn w:val="Normal"/>
    <w:link w:val="HeaderChar"/>
    <w:uiPriority w:val="99"/>
    <w:unhideWhenUsed/>
    <w:rsid w:val="00A500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500CA"/>
  </w:style>
  <w:style w:type="paragraph" w:styleId="Footer">
    <w:name w:val="footer"/>
    <w:basedOn w:val="Normal"/>
    <w:link w:val="FooterChar"/>
    <w:uiPriority w:val="99"/>
    <w:unhideWhenUsed/>
    <w:rsid w:val="00A500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500CA"/>
  </w:style>
  <w:style w:type="character" w:styleId="CommentReference">
    <w:name w:val="annotation reference"/>
    <w:basedOn w:val="DefaultParagraphFont"/>
    <w:uiPriority w:val="99"/>
    <w:semiHidden/>
    <w:unhideWhenUsed/>
    <w:rsid w:val="005E5327"/>
    <w:rPr>
      <w:sz w:val="18"/>
      <w:szCs w:val="18"/>
    </w:rPr>
  </w:style>
  <w:style w:type="paragraph" w:styleId="CommentText">
    <w:name w:val="annotation text"/>
    <w:basedOn w:val="Normal"/>
    <w:link w:val="CommentTextChar"/>
    <w:uiPriority w:val="99"/>
    <w:semiHidden/>
    <w:unhideWhenUsed/>
    <w:rsid w:val="005E5327"/>
    <w:pPr>
      <w:spacing w:line="240" w:lineRule="auto"/>
    </w:pPr>
    <w:rPr>
      <w:sz w:val="24"/>
      <w:szCs w:val="24"/>
    </w:rPr>
  </w:style>
  <w:style w:type="character" w:customStyle="1" w:styleId="CommentTextChar">
    <w:name w:val="Comment Text Char"/>
    <w:basedOn w:val="DefaultParagraphFont"/>
    <w:link w:val="CommentText"/>
    <w:uiPriority w:val="99"/>
    <w:semiHidden/>
    <w:rsid w:val="005E5327"/>
    <w:rPr>
      <w:sz w:val="24"/>
      <w:szCs w:val="24"/>
    </w:rPr>
  </w:style>
  <w:style w:type="paragraph" w:styleId="CommentSubject">
    <w:name w:val="annotation subject"/>
    <w:basedOn w:val="CommentText"/>
    <w:next w:val="CommentText"/>
    <w:link w:val="CommentSubjectChar"/>
    <w:uiPriority w:val="99"/>
    <w:semiHidden/>
    <w:unhideWhenUsed/>
    <w:rsid w:val="005E5327"/>
    <w:rPr>
      <w:b/>
      <w:bCs/>
      <w:sz w:val="20"/>
      <w:szCs w:val="20"/>
    </w:rPr>
  </w:style>
  <w:style w:type="character" w:customStyle="1" w:styleId="CommentSubjectChar">
    <w:name w:val="Comment Subject Char"/>
    <w:basedOn w:val="CommentTextChar"/>
    <w:link w:val="CommentSubject"/>
    <w:uiPriority w:val="99"/>
    <w:semiHidden/>
    <w:rsid w:val="005E5327"/>
    <w:rPr>
      <w:b/>
      <w:bCs/>
      <w:sz w:val="20"/>
      <w:szCs w:val="20"/>
    </w:rPr>
  </w:style>
  <w:style w:type="paragraph" w:styleId="BalloonText">
    <w:name w:val="Balloon Text"/>
    <w:basedOn w:val="Normal"/>
    <w:link w:val="BalloonTextChar"/>
    <w:uiPriority w:val="99"/>
    <w:semiHidden/>
    <w:unhideWhenUsed/>
    <w:rsid w:val="005E5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0CA"/>
  </w:style>
  <w:style w:type="character" w:styleId="Hyperlink">
    <w:name w:val="Hyperlink"/>
    <w:basedOn w:val="DefaultParagraphFont"/>
    <w:uiPriority w:val="99"/>
    <w:semiHidden/>
    <w:unhideWhenUsed/>
    <w:rsid w:val="00A500CA"/>
    <w:rPr>
      <w:color w:val="0000FF"/>
      <w:u w:val="single"/>
    </w:rPr>
  </w:style>
  <w:style w:type="paragraph" w:styleId="Header">
    <w:name w:val="header"/>
    <w:basedOn w:val="Normal"/>
    <w:link w:val="HeaderChar"/>
    <w:uiPriority w:val="99"/>
    <w:unhideWhenUsed/>
    <w:rsid w:val="00A500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500CA"/>
  </w:style>
  <w:style w:type="paragraph" w:styleId="Footer">
    <w:name w:val="footer"/>
    <w:basedOn w:val="Normal"/>
    <w:link w:val="FooterChar"/>
    <w:uiPriority w:val="99"/>
    <w:unhideWhenUsed/>
    <w:rsid w:val="00A500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500CA"/>
  </w:style>
  <w:style w:type="character" w:styleId="CommentReference">
    <w:name w:val="annotation reference"/>
    <w:basedOn w:val="DefaultParagraphFont"/>
    <w:uiPriority w:val="99"/>
    <w:semiHidden/>
    <w:unhideWhenUsed/>
    <w:rsid w:val="005E5327"/>
    <w:rPr>
      <w:sz w:val="18"/>
      <w:szCs w:val="18"/>
    </w:rPr>
  </w:style>
  <w:style w:type="paragraph" w:styleId="CommentText">
    <w:name w:val="annotation text"/>
    <w:basedOn w:val="Normal"/>
    <w:link w:val="CommentTextChar"/>
    <w:uiPriority w:val="99"/>
    <w:semiHidden/>
    <w:unhideWhenUsed/>
    <w:rsid w:val="005E5327"/>
    <w:pPr>
      <w:spacing w:line="240" w:lineRule="auto"/>
    </w:pPr>
    <w:rPr>
      <w:sz w:val="24"/>
      <w:szCs w:val="24"/>
    </w:rPr>
  </w:style>
  <w:style w:type="character" w:customStyle="1" w:styleId="CommentTextChar">
    <w:name w:val="Comment Text Char"/>
    <w:basedOn w:val="DefaultParagraphFont"/>
    <w:link w:val="CommentText"/>
    <w:uiPriority w:val="99"/>
    <w:semiHidden/>
    <w:rsid w:val="005E5327"/>
    <w:rPr>
      <w:sz w:val="24"/>
      <w:szCs w:val="24"/>
    </w:rPr>
  </w:style>
  <w:style w:type="paragraph" w:styleId="CommentSubject">
    <w:name w:val="annotation subject"/>
    <w:basedOn w:val="CommentText"/>
    <w:next w:val="CommentText"/>
    <w:link w:val="CommentSubjectChar"/>
    <w:uiPriority w:val="99"/>
    <w:semiHidden/>
    <w:unhideWhenUsed/>
    <w:rsid w:val="005E5327"/>
    <w:rPr>
      <w:b/>
      <w:bCs/>
      <w:sz w:val="20"/>
      <w:szCs w:val="20"/>
    </w:rPr>
  </w:style>
  <w:style w:type="character" w:customStyle="1" w:styleId="CommentSubjectChar">
    <w:name w:val="Comment Subject Char"/>
    <w:basedOn w:val="CommentTextChar"/>
    <w:link w:val="CommentSubject"/>
    <w:uiPriority w:val="99"/>
    <w:semiHidden/>
    <w:rsid w:val="005E5327"/>
    <w:rPr>
      <w:b/>
      <w:bCs/>
      <w:sz w:val="20"/>
      <w:szCs w:val="20"/>
    </w:rPr>
  </w:style>
  <w:style w:type="paragraph" w:styleId="BalloonText">
    <w:name w:val="Balloon Text"/>
    <w:basedOn w:val="Normal"/>
    <w:link w:val="BalloonTextChar"/>
    <w:uiPriority w:val="99"/>
    <w:semiHidden/>
    <w:unhideWhenUsed/>
    <w:rsid w:val="005E5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volutionwiki.org/w/index.php?title=The_Epic_of_Gilgamesh&amp;action=edit&amp;redlink=1" TargetMode="External"/><Relationship Id="rId20" Type="http://schemas.openxmlformats.org/officeDocument/2006/relationships/theme" Target="theme/theme1.xml"/><Relationship Id="rId10" Type="http://schemas.openxmlformats.org/officeDocument/2006/relationships/hyperlink" Target="http://evolutionwiki.org/wiki/Noah" TargetMode="External"/><Relationship Id="rId11" Type="http://schemas.openxmlformats.org/officeDocument/2006/relationships/hyperlink" Target="http://evolutionwiki.org/wiki/Noah%27s_Ark" TargetMode="External"/><Relationship Id="rId12" Type="http://schemas.openxmlformats.org/officeDocument/2006/relationships/hyperlink" Target="http://evolutionwiki.org/wiki/The_Flood" TargetMode="External"/><Relationship Id="rId13" Type="http://schemas.openxmlformats.org/officeDocument/2006/relationships/hyperlink" Target="http://evolutionwiki.org/wiki/God" TargetMode="External"/><Relationship Id="rId14" Type="http://schemas.openxmlformats.org/officeDocument/2006/relationships/hyperlink" Target="http://rationalwiki.org/wiki/RationalWiki:RationalWiki_Foundation" TargetMode="External"/><Relationship Id="rId15" Type="http://schemas.openxmlformats.org/officeDocument/2006/relationships/hyperlink" Target="https://www.bibliaonline.com.br/acf/gn/7/1-24" TargetMode="External"/><Relationship Id="rId16" Type="http://schemas.openxmlformats.org/officeDocument/2006/relationships/hyperlink" Target="https://www.bibliaonline.com.br/acf/gn/7/1-24" TargetMode="External"/><Relationship Id="rId17" Type="http://schemas.openxmlformats.org/officeDocument/2006/relationships/hyperlink" Target="https://www.bibliaonline.com.br/acf/gn/7"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evolutionwiki.org/w/index.php?title=Sumerian&amp;action=edit&amp;redlink=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2902</Words>
  <Characters>16542</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18</cp:revision>
  <dcterms:created xsi:type="dcterms:W3CDTF">2016-03-06T13:40:00Z</dcterms:created>
  <dcterms:modified xsi:type="dcterms:W3CDTF">2016-03-21T23:51:00Z</dcterms:modified>
</cp:coreProperties>
</file>